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3FAC" w:rsidRPr="0021502F" w:rsidRDefault="006C59D1">
      <w:pPr>
        <w:spacing w:line="276" w:lineRule="auto"/>
        <w:jc w:val="center"/>
        <w:rPr>
          <w:sz w:val="28"/>
          <w:szCs w:val="28"/>
          <w:lang w:eastAsia="ru-RU"/>
        </w:rPr>
      </w:pPr>
      <w:r w:rsidRPr="0021502F">
        <w:rPr>
          <w:noProof/>
          <w:sz w:val="28"/>
          <w:szCs w:val="28"/>
          <w:lang w:eastAsia="uk-UA"/>
        </w:rPr>
        <w:drawing>
          <wp:inline distT="0" distB="0" distL="0" distR="0">
            <wp:extent cx="46228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FAC" w:rsidRPr="0021502F" w:rsidRDefault="00D03FAC">
      <w:pPr>
        <w:spacing w:line="276" w:lineRule="auto"/>
        <w:jc w:val="center"/>
        <w:rPr>
          <w:sz w:val="28"/>
          <w:szCs w:val="28"/>
          <w:lang w:eastAsia="ru-RU"/>
        </w:rPr>
      </w:pPr>
    </w:p>
    <w:p w:rsidR="00D03FAC" w:rsidRPr="0021502F" w:rsidRDefault="003C203D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21502F">
        <w:rPr>
          <w:b/>
          <w:bCs/>
          <w:sz w:val="28"/>
          <w:szCs w:val="28"/>
          <w:lang w:eastAsia="ru-RU"/>
        </w:rPr>
        <w:t xml:space="preserve">ВИКОНАВЧА ДИРЕКЦІЯ </w:t>
      </w:r>
    </w:p>
    <w:p w:rsidR="00D03FAC" w:rsidRPr="0021502F" w:rsidRDefault="003C203D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21502F">
        <w:rPr>
          <w:b/>
          <w:bCs/>
          <w:sz w:val="28"/>
          <w:szCs w:val="28"/>
          <w:lang w:eastAsia="ru-RU"/>
        </w:rPr>
        <w:t>ФОНДУ ГАРАНТУВАННЯ ВКЛАДІВ ФІЗИЧНИХ ОСІБ</w:t>
      </w:r>
    </w:p>
    <w:p w:rsidR="00D03FAC" w:rsidRPr="0021502F" w:rsidRDefault="00D03FAC">
      <w:pPr>
        <w:spacing w:line="276" w:lineRule="auto"/>
        <w:rPr>
          <w:sz w:val="28"/>
          <w:szCs w:val="28"/>
          <w:lang w:eastAsia="ru-RU"/>
        </w:rPr>
      </w:pPr>
    </w:p>
    <w:p w:rsidR="00D03FAC" w:rsidRPr="0021502F" w:rsidRDefault="003C203D">
      <w:pPr>
        <w:spacing w:line="276" w:lineRule="auto"/>
        <w:jc w:val="center"/>
        <w:rPr>
          <w:b/>
          <w:sz w:val="28"/>
          <w:szCs w:val="28"/>
          <w:lang w:eastAsia="ru-RU"/>
        </w:rPr>
      </w:pPr>
      <w:r w:rsidRPr="0021502F">
        <w:rPr>
          <w:b/>
          <w:sz w:val="28"/>
          <w:szCs w:val="28"/>
          <w:lang w:eastAsia="ru-RU"/>
        </w:rPr>
        <w:t>РІШЕННЯ</w:t>
      </w:r>
    </w:p>
    <w:p w:rsidR="00D03FAC" w:rsidRPr="0021502F" w:rsidRDefault="00D03FAC">
      <w:pPr>
        <w:spacing w:line="276" w:lineRule="auto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5AFA" w:rsidRPr="0021502F" w:rsidTr="00304235">
        <w:tc>
          <w:tcPr>
            <w:tcW w:w="3190" w:type="dxa"/>
          </w:tcPr>
          <w:p w:rsidR="00D03FAC" w:rsidRPr="00703780" w:rsidRDefault="003C203D" w:rsidP="00703780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21502F">
              <w:rPr>
                <w:sz w:val="28"/>
                <w:szCs w:val="28"/>
                <w:lang w:eastAsia="ru-RU"/>
              </w:rPr>
              <w:t>___.___.201</w:t>
            </w:r>
            <w:r w:rsidR="000A2182">
              <w:rPr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3190" w:type="dxa"/>
          </w:tcPr>
          <w:p w:rsidR="00D03FAC" w:rsidRPr="0021502F" w:rsidRDefault="003C203D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1502F">
              <w:rPr>
                <w:sz w:val="28"/>
                <w:szCs w:val="28"/>
                <w:lang w:eastAsia="ru-RU"/>
              </w:rPr>
              <w:t>м. Київ</w:t>
            </w:r>
          </w:p>
        </w:tc>
        <w:tc>
          <w:tcPr>
            <w:tcW w:w="3191" w:type="dxa"/>
          </w:tcPr>
          <w:p w:rsidR="00D03FAC" w:rsidRPr="0021502F" w:rsidRDefault="003C203D">
            <w:pPr>
              <w:spacing w:line="276" w:lineRule="auto"/>
              <w:jc w:val="right"/>
              <w:rPr>
                <w:sz w:val="28"/>
                <w:szCs w:val="28"/>
                <w:lang w:eastAsia="ru-RU"/>
              </w:rPr>
            </w:pPr>
            <w:r w:rsidRPr="0021502F">
              <w:rPr>
                <w:sz w:val="28"/>
                <w:szCs w:val="28"/>
                <w:lang w:eastAsia="ru-RU"/>
              </w:rPr>
              <w:t>№ _____</w:t>
            </w:r>
          </w:p>
        </w:tc>
      </w:tr>
    </w:tbl>
    <w:p w:rsidR="00D03FAC" w:rsidRPr="0021502F" w:rsidRDefault="00D03FAC" w:rsidP="0073169C">
      <w:pPr>
        <w:pStyle w:val="ac"/>
        <w:shd w:val="clear" w:color="auto" w:fill="FFFFFF"/>
        <w:tabs>
          <w:tab w:val="left" w:pos="993"/>
          <w:tab w:val="left" w:pos="3544"/>
          <w:tab w:val="left" w:pos="3828"/>
        </w:tabs>
        <w:spacing w:before="0" w:after="0" w:line="276" w:lineRule="auto"/>
        <w:jc w:val="both"/>
        <w:rPr>
          <w:sz w:val="28"/>
          <w:szCs w:val="28"/>
          <w:lang w:eastAsia="ru-RU"/>
        </w:rPr>
      </w:pPr>
    </w:p>
    <w:p w:rsidR="00F948CA" w:rsidRDefault="000464C2" w:rsidP="00FA0940">
      <w:pPr>
        <w:tabs>
          <w:tab w:val="left" w:pos="4678"/>
          <w:tab w:val="left" w:pos="4820"/>
          <w:tab w:val="left" w:pos="5670"/>
        </w:tabs>
        <w:ind w:right="6095"/>
        <w:jc w:val="both"/>
        <w:rPr>
          <w:b/>
          <w:lang w:eastAsia="uk-UA"/>
        </w:rPr>
      </w:pPr>
      <w:r w:rsidRPr="00F948CA">
        <w:rPr>
          <w:b/>
          <w:lang w:eastAsia="uk-UA"/>
        </w:rPr>
        <w:t xml:space="preserve">Про </w:t>
      </w:r>
      <w:r w:rsidR="003620A8" w:rsidRPr="00F948CA">
        <w:rPr>
          <w:b/>
          <w:lang w:eastAsia="uk-UA"/>
        </w:rPr>
        <w:t>продовження строк</w:t>
      </w:r>
      <w:r w:rsidR="00414404">
        <w:rPr>
          <w:b/>
          <w:lang w:eastAsia="uk-UA"/>
        </w:rPr>
        <w:t>ів</w:t>
      </w:r>
      <w:r w:rsidR="00C62908" w:rsidRPr="00F948CA">
        <w:rPr>
          <w:b/>
          <w:lang w:eastAsia="uk-UA"/>
        </w:rPr>
        <w:t>,</w:t>
      </w:r>
      <w:r w:rsidR="003620A8" w:rsidRPr="00F948CA">
        <w:rPr>
          <w:b/>
          <w:lang w:eastAsia="uk-UA"/>
        </w:rPr>
        <w:t xml:space="preserve"> передбачен</w:t>
      </w:r>
      <w:r w:rsidR="00414404">
        <w:rPr>
          <w:b/>
          <w:lang w:eastAsia="uk-UA"/>
        </w:rPr>
        <w:t>их</w:t>
      </w:r>
      <w:r w:rsidR="00C96155" w:rsidRPr="00F948CA">
        <w:rPr>
          <w:b/>
          <w:lang w:eastAsia="uk-UA"/>
        </w:rPr>
        <w:t xml:space="preserve"> </w:t>
      </w:r>
      <w:r w:rsidR="0014549B" w:rsidRPr="00F948CA">
        <w:rPr>
          <w:b/>
          <w:lang w:eastAsia="uk-UA"/>
        </w:rPr>
        <w:t>д</w:t>
      </w:r>
      <w:r w:rsidR="003620A8" w:rsidRPr="00F948CA">
        <w:rPr>
          <w:b/>
          <w:lang w:eastAsia="uk-UA"/>
        </w:rPr>
        <w:t>ля</w:t>
      </w:r>
      <w:r w:rsidR="0014549B" w:rsidRPr="00F948CA">
        <w:rPr>
          <w:b/>
          <w:lang w:eastAsia="uk-UA"/>
        </w:rPr>
        <w:t xml:space="preserve"> </w:t>
      </w:r>
      <w:r w:rsidR="003620A8" w:rsidRPr="00F948CA">
        <w:rPr>
          <w:b/>
          <w:lang w:eastAsia="uk-UA"/>
        </w:rPr>
        <w:t>укладення догово</w:t>
      </w:r>
      <w:r w:rsidR="001A2F50">
        <w:rPr>
          <w:b/>
          <w:lang w:eastAsia="uk-UA"/>
        </w:rPr>
        <w:t>р</w:t>
      </w:r>
      <w:r w:rsidR="00414404">
        <w:rPr>
          <w:b/>
          <w:lang w:eastAsia="uk-UA"/>
        </w:rPr>
        <w:t>ів</w:t>
      </w:r>
      <w:r w:rsidR="00235932" w:rsidRPr="00F948CA">
        <w:rPr>
          <w:b/>
          <w:lang w:eastAsia="uk-UA"/>
        </w:rPr>
        <w:t xml:space="preserve"> </w:t>
      </w:r>
      <w:r w:rsidR="00021BF8" w:rsidRPr="00F948CA">
        <w:rPr>
          <w:b/>
          <w:lang w:eastAsia="uk-UA"/>
        </w:rPr>
        <w:t>купівлі-продажу</w:t>
      </w:r>
      <w:r w:rsidR="00C96155" w:rsidRPr="00F948CA">
        <w:rPr>
          <w:b/>
          <w:lang w:eastAsia="uk-UA"/>
        </w:rPr>
        <w:t xml:space="preserve"> </w:t>
      </w:r>
      <w:r w:rsidR="00471CAE" w:rsidRPr="00F948CA">
        <w:rPr>
          <w:b/>
          <w:lang w:eastAsia="uk-UA"/>
        </w:rPr>
        <w:t>майна (активів)</w:t>
      </w:r>
      <w:r w:rsidR="00813AE3">
        <w:rPr>
          <w:b/>
          <w:lang w:eastAsia="uk-UA"/>
        </w:rPr>
        <w:t xml:space="preserve"> </w:t>
      </w:r>
      <w:r w:rsidR="00813AE3" w:rsidRPr="00813AE3">
        <w:rPr>
          <w:b/>
          <w:lang w:eastAsia="uk-UA"/>
        </w:rPr>
        <w:t>АТ «ВТБ БАНК»</w:t>
      </w:r>
      <w:r w:rsidR="00813AE3">
        <w:rPr>
          <w:b/>
          <w:lang w:eastAsia="uk-UA"/>
        </w:rPr>
        <w:t xml:space="preserve"> та</w:t>
      </w:r>
      <w:r w:rsidR="009A3C24" w:rsidRPr="009A3C24">
        <w:rPr>
          <w:b/>
          <w:lang w:eastAsia="uk-UA"/>
        </w:rPr>
        <w:t xml:space="preserve"> </w:t>
      </w:r>
      <w:r w:rsidR="009A3C24" w:rsidRPr="002A4701">
        <w:rPr>
          <w:b/>
          <w:lang w:eastAsia="uk-UA"/>
        </w:rPr>
        <w:t>АТ «ДЕЛЬТА БАНК»</w:t>
      </w:r>
      <w:r w:rsidR="0000052C">
        <w:rPr>
          <w:b/>
          <w:lang w:eastAsia="uk-UA"/>
        </w:rPr>
        <w:t xml:space="preserve"> </w:t>
      </w:r>
    </w:p>
    <w:p w:rsidR="00800AAA" w:rsidRPr="0043046D" w:rsidRDefault="00800AAA" w:rsidP="0043046D">
      <w:pPr>
        <w:tabs>
          <w:tab w:val="left" w:pos="4111"/>
          <w:tab w:val="left" w:pos="4395"/>
          <w:tab w:val="left" w:pos="4678"/>
          <w:tab w:val="left" w:pos="4820"/>
          <w:tab w:val="left" w:pos="5670"/>
        </w:tabs>
        <w:spacing w:line="276" w:lineRule="auto"/>
        <w:ind w:right="5245"/>
        <w:jc w:val="both"/>
        <w:rPr>
          <w:sz w:val="28"/>
          <w:szCs w:val="28"/>
          <w:lang w:eastAsia="uk-UA"/>
        </w:rPr>
      </w:pPr>
    </w:p>
    <w:p w:rsidR="004D3B5B" w:rsidRPr="001B3DCE" w:rsidRDefault="00462892" w:rsidP="001D724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4222EC">
        <w:rPr>
          <w:sz w:val="28"/>
          <w:szCs w:val="28"/>
        </w:rPr>
        <w:t>В</w:t>
      </w:r>
      <w:r w:rsidR="00F815E6" w:rsidRPr="004222EC">
        <w:rPr>
          <w:sz w:val="28"/>
          <w:szCs w:val="28"/>
        </w:rPr>
        <w:t>ідповідно до</w:t>
      </w:r>
      <w:r w:rsidR="00657F8D" w:rsidRPr="004222EC">
        <w:rPr>
          <w:sz w:val="28"/>
          <w:szCs w:val="28"/>
        </w:rPr>
        <w:t xml:space="preserve"> рішення комісії з розгляду скарг та підготовки пропозицій стосовно організації і проведення відкритих торгів (аукціонів) з продажу активів (майна) банків, що виводяться з ринку або ліквідуються (пункт</w:t>
      </w:r>
      <w:r w:rsidR="005304EC" w:rsidRPr="004222EC">
        <w:rPr>
          <w:sz w:val="28"/>
          <w:szCs w:val="28"/>
        </w:rPr>
        <w:t xml:space="preserve">и </w:t>
      </w:r>
      <w:r w:rsidR="00813AE3">
        <w:rPr>
          <w:sz w:val="28"/>
          <w:szCs w:val="28"/>
        </w:rPr>
        <w:t>1-3</w:t>
      </w:r>
      <w:r w:rsidR="001B3DCE">
        <w:rPr>
          <w:sz w:val="28"/>
          <w:szCs w:val="28"/>
        </w:rPr>
        <w:t xml:space="preserve"> </w:t>
      </w:r>
      <w:r w:rsidR="003E1E7A" w:rsidRPr="004222EC">
        <w:rPr>
          <w:sz w:val="28"/>
          <w:szCs w:val="28"/>
        </w:rPr>
        <w:t xml:space="preserve">протоколу від </w:t>
      </w:r>
      <w:r w:rsidR="00A61806">
        <w:rPr>
          <w:sz w:val="28"/>
          <w:szCs w:val="28"/>
        </w:rPr>
        <w:t>1</w:t>
      </w:r>
      <w:r w:rsidR="00813AE3">
        <w:rPr>
          <w:sz w:val="28"/>
          <w:szCs w:val="28"/>
        </w:rPr>
        <w:t>5</w:t>
      </w:r>
      <w:r w:rsidR="00C44C75" w:rsidRPr="004222EC">
        <w:rPr>
          <w:sz w:val="28"/>
          <w:szCs w:val="28"/>
        </w:rPr>
        <w:t>.10</w:t>
      </w:r>
      <w:r w:rsidR="00CA3F28" w:rsidRPr="004222EC">
        <w:rPr>
          <w:sz w:val="28"/>
          <w:szCs w:val="28"/>
        </w:rPr>
        <w:t>.201</w:t>
      </w:r>
      <w:r w:rsidR="00975725" w:rsidRPr="004222EC">
        <w:rPr>
          <w:sz w:val="28"/>
          <w:szCs w:val="28"/>
        </w:rPr>
        <w:t>9</w:t>
      </w:r>
      <w:r w:rsidR="00657F8D" w:rsidRPr="004222EC">
        <w:rPr>
          <w:sz w:val="28"/>
          <w:szCs w:val="28"/>
        </w:rPr>
        <w:t xml:space="preserve"> №</w:t>
      </w:r>
      <w:r w:rsidR="00B17C50" w:rsidRPr="004222EC">
        <w:rPr>
          <w:sz w:val="28"/>
          <w:szCs w:val="28"/>
          <w:lang w:val="en-US"/>
        </w:rPr>
        <w:t> </w:t>
      </w:r>
      <w:r w:rsidR="002A4701" w:rsidRPr="004222EC">
        <w:rPr>
          <w:sz w:val="28"/>
          <w:szCs w:val="28"/>
        </w:rPr>
        <w:t>25</w:t>
      </w:r>
      <w:r w:rsidR="00813AE3">
        <w:rPr>
          <w:sz w:val="28"/>
          <w:szCs w:val="28"/>
        </w:rPr>
        <w:t>7</w:t>
      </w:r>
      <w:r w:rsidR="00975725" w:rsidRPr="004222EC">
        <w:rPr>
          <w:sz w:val="28"/>
          <w:szCs w:val="28"/>
        </w:rPr>
        <w:t>/19</w:t>
      </w:r>
      <w:r w:rsidR="006867DC" w:rsidRPr="004222EC">
        <w:rPr>
          <w:sz w:val="28"/>
          <w:szCs w:val="28"/>
        </w:rPr>
        <w:t>К</w:t>
      </w:r>
      <w:r w:rsidR="001B0745" w:rsidRPr="004222EC">
        <w:rPr>
          <w:sz w:val="28"/>
          <w:szCs w:val="28"/>
        </w:rPr>
        <w:t>)</w:t>
      </w:r>
      <w:r w:rsidR="00657F8D" w:rsidRPr="004222EC">
        <w:rPr>
          <w:sz w:val="28"/>
          <w:szCs w:val="28"/>
        </w:rPr>
        <w:t xml:space="preserve"> </w:t>
      </w:r>
      <w:r w:rsidR="001B0745" w:rsidRPr="004222EC">
        <w:rPr>
          <w:sz w:val="28"/>
          <w:szCs w:val="28"/>
        </w:rPr>
        <w:t>та здійснену переможц</w:t>
      </w:r>
      <w:r w:rsidR="00414404" w:rsidRPr="004222EC">
        <w:rPr>
          <w:sz w:val="28"/>
          <w:szCs w:val="28"/>
        </w:rPr>
        <w:t>ями</w:t>
      </w:r>
      <w:r w:rsidR="001B0745" w:rsidRPr="004222EC">
        <w:rPr>
          <w:sz w:val="28"/>
          <w:szCs w:val="28"/>
        </w:rPr>
        <w:t xml:space="preserve"> електронних торгів оплату в повному обсязі, на підставі частини</w:t>
      </w:r>
      <w:r w:rsidR="005056D6" w:rsidRPr="004222EC">
        <w:rPr>
          <w:sz w:val="28"/>
          <w:szCs w:val="28"/>
        </w:rPr>
        <w:t xml:space="preserve"> шостої статті</w:t>
      </w:r>
      <w:r w:rsidR="00C83BBD" w:rsidRPr="004222EC">
        <w:rPr>
          <w:sz w:val="28"/>
          <w:szCs w:val="28"/>
        </w:rPr>
        <w:t> </w:t>
      </w:r>
      <w:r w:rsidR="005056D6" w:rsidRPr="004222EC">
        <w:rPr>
          <w:sz w:val="28"/>
          <w:szCs w:val="28"/>
        </w:rPr>
        <w:t xml:space="preserve">12 Закону України «Про систему гарантування вкладів фізичних осіб» та </w:t>
      </w:r>
      <w:r w:rsidR="004D3B5B" w:rsidRPr="004222EC">
        <w:rPr>
          <w:sz w:val="28"/>
          <w:szCs w:val="28"/>
        </w:rPr>
        <w:t>пункту </w:t>
      </w:r>
      <w:r w:rsidR="000C2146" w:rsidRPr="004222EC">
        <w:rPr>
          <w:sz w:val="28"/>
          <w:szCs w:val="28"/>
        </w:rPr>
        <w:t>3</w:t>
      </w:r>
      <w:r w:rsidR="004D3B5B" w:rsidRPr="004222EC">
        <w:rPr>
          <w:sz w:val="28"/>
          <w:szCs w:val="28"/>
        </w:rPr>
        <w:t xml:space="preserve"> розділу VII Положення щодо організації продажу активів (майна) банків, що ліквідуються, затвердженого рішенням виконавчої дирекції Фонду</w:t>
      </w:r>
      <w:r w:rsidR="00C96155" w:rsidRPr="004222EC">
        <w:rPr>
          <w:sz w:val="28"/>
          <w:szCs w:val="28"/>
        </w:rPr>
        <w:t xml:space="preserve"> гарантування вкладів фізичних осіб (далі – </w:t>
      </w:r>
      <w:r w:rsidR="00C96155" w:rsidRPr="001B3DCE">
        <w:rPr>
          <w:sz w:val="28"/>
          <w:szCs w:val="28"/>
        </w:rPr>
        <w:t>Фонд)</w:t>
      </w:r>
      <w:r w:rsidR="004D3B5B" w:rsidRPr="001B3DCE">
        <w:rPr>
          <w:sz w:val="28"/>
          <w:szCs w:val="28"/>
        </w:rPr>
        <w:t xml:space="preserve"> від 24.03.2016</w:t>
      </w:r>
      <w:r w:rsidR="00B17C50" w:rsidRPr="001B3DCE">
        <w:rPr>
          <w:sz w:val="28"/>
          <w:szCs w:val="28"/>
          <w:lang w:val="en-US"/>
        </w:rPr>
        <w:t> </w:t>
      </w:r>
      <w:r w:rsidR="004D3B5B" w:rsidRPr="001B3DCE">
        <w:rPr>
          <w:sz w:val="28"/>
          <w:szCs w:val="28"/>
        </w:rPr>
        <w:t>р. №</w:t>
      </w:r>
      <w:r w:rsidR="00B17C50" w:rsidRPr="001B3DCE">
        <w:rPr>
          <w:sz w:val="28"/>
          <w:szCs w:val="28"/>
          <w:lang w:val="en-US"/>
        </w:rPr>
        <w:t> </w:t>
      </w:r>
      <w:r w:rsidR="004D3B5B" w:rsidRPr="001B3DCE">
        <w:rPr>
          <w:sz w:val="28"/>
          <w:szCs w:val="28"/>
        </w:rPr>
        <w:t>388, зареєстрованого в Міністерстві юстиції України 20.04.2016 р. за № 606/28736, виконавча дирекція Фонду</w:t>
      </w:r>
      <w:r w:rsidR="00E84FDF" w:rsidRPr="001B3DCE">
        <w:rPr>
          <w:sz w:val="28"/>
          <w:szCs w:val="28"/>
        </w:rPr>
        <w:t xml:space="preserve"> </w:t>
      </w:r>
      <w:r w:rsidR="00E84FDF" w:rsidRPr="001B3DCE">
        <w:rPr>
          <w:b/>
          <w:sz w:val="28"/>
          <w:szCs w:val="28"/>
        </w:rPr>
        <w:t>вирішила:</w:t>
      </w:r>
    </w:p>
    <w:p w:rsidR="00E84FDF" w:rsidRPr="001B3DCE" w:rsidRDefault="00E84FDF" w:rsidP="001D7249">
      <w:pPr>
        <w:tabs>
          <w:tab w:val="left" w:pos="3525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</w:p>
    <w:p w:rsidR="009A3C24" w:rsidRPr="001B3DCE" w:rsidRDefault="009A3C24" w:rsidP="001D7249">
      <w:pPr>
        <w:tabs>
          <w:tab w:val="left" w:pos="993"/>
        </w:tabs>
        <w:suppressAutoHyphens w:val="0"/>
        <w:spacing w:line="276" w:lineRule="auto"/>
        <w:ind w:right="1" w:firstLine="567"/>
        <w:jc w:val="both"/>
        <w:rPr>
          <w:sz w:val="28"/>
          <w:szCs w:val="28"/>
        </w:rPr>
      </w:pPr>
      <w:r w:rsidRPr="001B3DCE">
        <w:rPr>
          <w:sz w:val="28"/>
          <w:szCs w:val="28"/>
        </w:rPr>
        <w:t xml:space="preserve">1. Продовжити строк, передбачений для укладення договору купівлі-продажу майна (активів), за результатами </w:t>
      </w:r>
      <w:r w:rsidR="00460F54" w:rsidRPr="001B3DCE">
        <w:rPr>
          <w:sz w:val="28"/>
          <w:szCs w:val="28"/>
        </w:rPr>
        <w:t>е</w:t>
      </w:r>
      <w:r w:rsidR="00767CBA">
        <w:rPr>
          <w:sz w:val="28"/>
          <w:szCs w:val="28"/>
        </w:rPr>
        <w:t>лектронних торгів, проведених 16</w:t>
      </w:r>
      <w:r w:rsidRPr="001B3DCE">
        <w:rPr>
          <w:sz w:val="28"/>
          <w:szCs w:val="28"/>
        </w:rPr>
        <w:t>.0</w:t>
      </w:r>
      <w:r w:rsidR="00460F54" w:rsidRPr="001B3DCE">
        <w:rPr>
          <w:sz w:val="28"/>
          <w:szCs w:val="28"/>
        </w:rPr>
        <w:t>9</w:t>
      </w:r>
      <w:r w:rsidRPr="001B3DCE">
        <w:rPr>
          <w:sz w:val="28"/>
          <w:szCs w:val="28"/>
        </w:rPr>
        <w:t>.2019, з продажу лота № </w:t>
      </w:r>
      <w:r w:rsidR="00813AE3" w:rsidRPr="00813AE3">
        <w:rPr>
          <w:color w:val="000000"/>
          <w:sz w:val="28"/>
          <w:szCs w:val="28"/>
        </w:rPr>
        <w:t xml:space="preserve">G23N08369 </w:t>
      </w:r>
      <w:r w:rsidRPr="001B3DCE">
        <w:rPr>
          <w:sz w:val="28"/>
          <w:szCs w:val="28"/>
        </w:rPr>
        <w:t>(актив, що вход</w:t>
      </w:r>
      <w:r w:rsidR="00767CBA">
        <w:rPr>
          <w:sz w:val="28"/>
          <w:szCs w:val="28"/>
        </w:rPr>
        <w:t>и</w:t>
      </w:r>
      <w:r w:rsidRPr="001B3DCE">
        <w:rPr>
          <w:sz w:val="28"/>
          <w:szCs w:val="28"/>
        </w:rPr>
        <w:t>ть до лота, облікову</w:t>
      </w:r>
      <w:r w:rsidR="00767CBA">
        <w:rPr>
          <w:sz w:val="28"/>
          <w:szCs w:val="28"/>
        </w:rPr>
        <w:t>є</w:t>
      </w:r>
      <w:r w:rsidRPr="001B3DCE">
        <w:rPr>
          <w:sz w:val="28"/>
          <w:szCs w:val="28"/>
        </w:rPr>
        <w:t xml:space="preserve">ться на балансі </w:t>
      </w:r>
      <w:r w:rsidR="00767CBA" w:rsidRPr="00767CBA">
        <w:rPr>
          <w:sz w:val="28"/>
          <w:szCs w:val="28"/>
        </w:rPr>
        <w:t>АТ «ВТБ БАНК»</w:t>
      </w:r>
      <w:r w:rsidRPr="001B3DCE">
        <w:rPr>
          <w:sz w:val="28"/>
          <w:szCs w:val="28"/>
        </w:rPr>
        <w:t>) згідно з про</w:t>
      </w:r>
      <w:r w:rsidR="00460F54" w:rsidRPr="001B3DCE">
        <w:rPr>
          <w:sz w:val="28"/>
          <w:szCs w:val="28"/>
        </w:rPr>
        <w:t>т</w:t>
      </w:r>
      <w:r w:rsidR="00767CBA">
        <w:rPr>
          <w:sz w:val="28"/>
          <w:szCs w:val="28"/>
        </w:rPr>
        <w:t>околом електронних торгів від 16</w:t>
      </w:r>
      <w:r w:rsidRPr="001B3DCE">
        <w:rPr>
          <w:sz w:val="28"/>
          <w:szCs w:val="28"/>
        </w:rPr>
        <w:t>.0</w:t>
      </w:r>
      <w:r w:rsidR="00460F54" w:rsidRPr="001B3DCE">
        <w:rPr>
          <w:sz w:val="28"/>
          <w:szCs w:val="28"/>
        </w:rPr>
        <w:t>9</w:t>
      </w:r>
      <w:r w:rsidRPr="001B3DCE">
        <w:rPr>
          <w:sz w:val="28"/>
          <w:szCs w:val="28"/>
        </w:rPr>
        <w:t>.2019 № </w:t>
      </w:r>
      <w:r w:rsidR="00767CBA" w:rsidRPr="00767CBA">
        <w:rPr>
          <w:sz w:val="28"/>
          <w:szCs w:val="28"/>
        </w:rPr>
        <w:t>UA-EA-2019-09-09-000052-b</w:t>
      </w:r>
      <w:r w:rsidRPr="001B3DCE">
        <w:rPr>
          <w:sz w:val="28"/>
          <w:szCs w:val="28"/>
        </w:rPr>
        <w:t xml:space="preserve"> до </w:t>
      </w:r>
      <w:r w:rsidR="0000052C" w:rsidRPr="001B3DCE">
        <w:rPr>
          <w:sz w:val="28"/>
          <w:szCs w:val="28"/>
        </w:rPr>
        <w:t>4</w:t>
      </w:r>
      <w:r w:rsidRPr="001B3DCE">
        <w:rPr>
          <w:sz w:val="28"/>
          <w:szCs w:val="28"/>
        </w:rPr>
        <w:t>2 (</w:t>
      </w:r>
      <w:r w:rsidR="0000052C" w:rsidRPr="001B3DCE">
        <w:rPr>
          <w:sz w:val="28"/>
          <w:szCs w:val="28"/>
        </w:rPr>
        <w:t>сорока</w:t>
      </w:r>
      <w:r w:rsidRPr="001B3DCE">
        <w:rPr>
          <w:sz w:val="28"/>
          <w:szCs w:val="28"/>
        </w:rPr>
        <w:t xml:space="preserve"> двох) робочих днів з дати, наступної за днем формування протоколу електронних торгів за зазначеним лотом.</w:t>
      </w:r>
    </w:p>
    <w:p w:rsidR="009A3C24" w:rsidRPr="001B3DCE" w:rsidRDefault="009A3C24" w:rsidP="009A3C24">
      <w:pPr>
        <w:tabs>
          <w:tab w:val="left" w:pos="993"/>
        </w:tabs>
        <w:suppressAutoHyphens w:val="0"/>
        <w:spacing w:line="276" w:lineRule="auto"/>
        <w:ind w:right="1" w:firstLine="567"/>
        <w:jc w:val="both"/>
        <w:rPr>
          <w:sz w:val="28"/>
          <w:szCs w:val="28"/>
        </w:rPr>
      </w:pPr>
      <w:r w:rsidRPr="001B3DCE">
        <w:rPr>
          <w:sz w:val="28"/>
          <w:szCs w:val="28"/>
        </w:rPr>
        <w:t xml:space="preserve">2. Продовжити строк, передбачений для укладення договору купівлі-продажу майна (активів), за результатами </w:t>
      </w:r>
      <w:r w:rsidR="00460F54" w:rsidRPr="001B3DCE">
        <w:rPr>
          <w:sz w:val="28"/>
          <w:szCs w:val="28"/>
        </w:rPr>
        <w:t>електронних торгів, проведених 1</w:t>
      </w:r>
      <w:r w:rsidR="00767CBA">
        <w:rPr>
          <w:sz w:val="28"/>
          <w:szCs w:val="28"/>
        </w:rPr>
        <w:t>7</w:t>
      </w:r>
      <w:r w:rsidR="00460F54" w:rsidRPr="001B3DCE">
        <w:rPr>
          <w:sz w:val="28"/>
          <w:szCs w:val="28"/>
        </w:rPr>
        <w:t>.09</w:t>
      </w:r>
      <w:r w:rsidRPr="001B3DCE">
        <w:rPr>
          <w:sz w:val="28"/>
          <w:szCs w:val="28"/>
        </w:rPr>
        <w:t>.2019, з продажу лота № </w:t>
      </w:r>
      <w:r w:rsidR="00813AE3" w:rsidRPr="00813AE3">
        <w:rPr>
          <w:sz w:val="28"/>
          <w:szCs w:val="28"/>
        </w:rPr>
        <w:t xml:space="preserve">G22N08332 </w:t>
      </w:r>
      <w:r w:rsidRPr="001B3DCE">
        <w:rPr>
          <w:sz w:val="28"/>
          <w:szCs w:val="28"/>
        </w:rPr>
        <w:t>(актив</w:t>
      </w:r>
      <w:r w:rsidR="00460F54" w:rsidRPr="001B3DCE">
        <w:rPr>
          <w:sz w:val="28"/>
          <w:szCs w:val="28"/>
        </w:rPr>
        <w:t>, що вход</w:t>
      </w:r>
      <w:r w:rsidR="00767CBA">
        <w:rPr>
          <w:sz w:val="28"/>
          <w:szCs w:val="28"/>
        </w:rPr>
        <w:t>и</w:t>
      </w:r>
      <w:r w:rsidRPr="001B3DCE">
        <w:rPr>
          <w:sz w:val="28"/>
          <w:szCs w:val="28"/>
        </w:rPr>
        <w:t xml:space="preserve">ть до лота, </w:t>
      </w:r>
      <w:r w:rsidRPr="001B3DCE">
        <w:rPr>
          <w:sz w:val="28"/>
          <w:szCs w:val="28"/>
        </w:rPr>
        <w:lastRenderedPageBreak/>
        <w:t>облікову</w:t>
      </w:r>
      <w:r w:rsidR="00767CBA">
        <w:rPr>
          <w:sz w:val="28"/>
          <w:szCs w:val="28"/>
        </w:rPr>
        <w:t>є</w:t>
      </w:r>
      <w:r w:rsidRPr="001B3DCE">
        <w:rPr>
          <w:sz w:val="28"/>
          <w:szCs w:val="28"/>
        </w:rPr>
        <w:t xml:space="preserve">ться на балансі </w:t>
      </w:r>
      <w:r w:rsidR="00767CBA" w:rsidRPr="00767CBA">
        <w:rPr>
          <w:sz w:val="28"/>
          <w:szCs w:val="28"/>
        </w:rPr>
        <w:t>АТ «ВТБ БАНК»</w:t>
      </w:r>
      <w:r w:rsidRPr="001B3DCE">
        <w:rPr>
          <w:sz w:val="28"/>
          <w:szCs w:val="28"/>
        </w:rPr>
        <w:t>) згідно з про</w:t>
      </w:r>
      <w:r w:rsidR="00460F54" w:rsidRPr="001B3DCE">
        <w:rPr>
          <w:sz w:val="28"/>
          <w:szCs w:val="28"/>
        </w:rPr>
        <w:t>токолом електронних торгів від 1</w:t>
      </w:r>
      <w:r w:rsidR="00767CBA">
        <w:rPr>
          <w:sz w:val="28"/>
          <w:szCs w:val="28"/>
        </w:rPr>
        <w:t>7</w:t>
      </w:r>
      <w:r w:rsidR="00460F54" w:rsidRPr="001B3DCE">
        <w:rPr>
          <w:sz w:val="28"/>
          <w:szCs w:val="28"/>
        </w:rPr>
        <w:t>.09</w:t>
      </w:r>
      <w:r w:rsidRPr="001B3DCE">
        <w:rPr>
          <w:sz w:val="28"/>
          <w:szCs w:val="28"/>
        </w:rPr>
        <w:t>.2019 № </w:t>
      </w:r>
      <w:r w:rsidR="00767CBA" w:rsidRPr="00767CBA">
        <w:rPr>
          <w:sz w:val="28"/>
          <w:szCs w:val="28"/>
        </w:rPr>
        <w:t>UA-EA-2019-09-09-000077-b</w:t>
      </w:r>
      <w:r w:rsidRPr="001B3DCE">
        <w:rPr>
          <w:sz w:val="28"/>
          <w:szCs w:val="28"/>
        </w:rPr>
        <w:t xml:space="preserve"> до </w:t>
      </w:r>
      <w:r w:rsidR="0000052C" w:rsidRPr="001B3DCE">
        <w:rPr>
          <w:sz w:val="28"/>
          <w:szCs w:val="28"/>
        </w:rPr>
        <w:t>42</w:t>
      </w:r>
      <w:r w:rsidRPr="001B3DCE">
        <w:rPr>
          <w:sz w:val="28"/>
          <w:szCs w:val="28"/>
        </w:rPr>
        <w:t xml:space="preserve"> (</w:t>
      </w:r>
      <w:r w:rsidR="0000052C" w:rsidRPr="001B3DCE">
        <w:rPr>
          <w:sz w:val="28"/>
          <w:szCs w:val="28"/>
        </w:rPr>
        <w:t>сорока</w:t>
      </w:r>
      <w:r w:rsidRPr="001B3DCE">
        <w:rPr>
          <w:sz w:val="28"/>
          <w:szCs w:val="28"/>
        </w:rPr>
        <w:t xml:space="preserve"> двох) робочих днів з дати, наступної за днем формування протоколу електронних торгів за зазначеним лотом.</w:t>
      </w:r>
    </w:p>
    <w:p w:rsidR="009A3C24" w:rsidRPr="001B3DCE" w:rsidRDefault="009A3C24" w:rsidP="001D7249">
      <w:pPr>
        <w:tabs>
          <w:tab w:val="left" w:pos="993"/>
        </w:tabs>
        <w:suppressAutoHyphens w:val="0"/>
        <w:spacing w:line="276" w:lineRule="auto"/>
        <w:ind w:right="1" w:firstLine="567"/>
        <w:jc w:val="both"/>
        <w:rPr>
          <w:sz w:val="28"/>
          <w:szCs w:val="28"/>
        </w:rPr>
      </w:pPr>
      <w:r w:rsidRPr="001B3DCE">
        <w:rPr>
          <w:sz w:val="28"/>
          <w:szCs w:val="28"/>
        </w:rPr>
        <w:t xml:space="preserve">3. Продовжити строк, передбачений для укладення договору купівлі-продажу майна (активів), за результатами </w:t>
      </w:r>
      <w:r w:rsidR="00460F54" w:rsidRPr="001B3DCE">
        <w:rPr>
          <w:sz w:val="28"/>
          <w:szCs w:val="28"/>
        </w:rPr>
        <w:t>е</w:t>
      </w:r>
      <w:r w:rsidR="00767CBA">
        <w:rPr>
          <w:sz w:val="28"/>
          <w:szCs w:val="28"/>
        </w:rPr>
        <w:t>лектронних торгів, проведених 17</w:t>
      </w:r>
      <w:r w:rsidRPr="001B3DCE">
        <w:rPr>
          <w:sz w:val="28"/>
          <w:szCs w:val="28"/>
        </w:rPr>
        <w:t>.</w:t>
      </w:r>
      <w:r w:rsidR="00460F54" w:rsidRPr="001B3DCE">
        <w:rPr>
          <w:sz w:val="28"/>
          <w:szCs w:val="28"/>
        </w:rPr>
        <w:t>09</w:t>
      </w:r>
      <w:r w:rsidRPr="001B3DCE">
        <w:rPr>
          <w:sz w:val="28"/>
          <w:szCs w:val="28"/>
        </w:rPr>
        <w:t>.2019, з продажу лота № </w:t>
      </w:r>
      <w:r w:rsidR="00813AE3" w:rsidRPr="00813AE3">
        <w:rPr>
          <w:sz w:val="28"/>
          <w:szCs w:val="28"/>
        </w:rPr>
        <w:t xml:space="preserve">GL22N011214 </w:t>
      </w:r>
      <w:r w:rsidRPr="001B3DCE">
        <w:rPr>
          <w:sz w:val="28"/>
          <w:szCs w:val="28"/>
        </w:rPr>
        <w:t>(актив, що вход</w:t>
      </w:r>
      <w:r w:rsidR="00767CBA">
        <w:rPr>
          <w:sz w:val="28"/>
          <w:szCs w:val="28"/>
        </w:rPr>
        <w:t>и</w:t>
      </w:r>
      <w:r w:rsidRPr="001B3DCE">
        <w:rPr>
          <w:sz w:val="28"/>
          <w:szCs w:val="28"/>
        </w:rPr>
        <w:t>ть до лота, облікову</w:t>
      </w:r>
      <w:r w:rsidR="00767CBA">
        <w:rPr>
          <w:sz w:val="28"/>
          <w:szCs w:val="28"/>
        </w:rPr>
        <w:t>є</w:t>
      </w:r>
      <w:r w:rsidRPr="001B3DCE">
        <w:rPr>
          <w:sz w:val="28"/>
          <w:szCs w:val="28"/>
        </w:rPr>
        <w:t xml:space="preserve">ться на балансі </w:t>
      </w:r>
      <w:r w:rsidR="00B809DD" w:rsidRPr="001B3DCE">
        <w:rPr>
          <w:sz w:val="28"/>
          <w:szCs w:val="28"/>
        </w:rPr>
        <w:t>АТ «ДЕЛЬТА БАНК»</w:t>
      </w:r>
      <w:r w:rsidRPr="001B3DCE">
        <w:rPr>
          <w:sz w:val="28"/>
          <w:szCs w:val="28"/>
        </w:rPr>
        <w:t>) згідно з прот</w:t>
      </w:r>
      <w:r w:rsidR="00767CBA">
        <w:rPr>
          <w:sz w:val="28"/>
          <w:szCs w:val="28"/>
        </w:rPr>
        <w:t>околом електронних торгів від 17</w:t>
      </w:r>
      <w:r w:rsidRPr="001B3DCE">
        <w:rPr>
          <w:sz w:val="28"/>
          <w:szCs w:val="28"/>
        </w:rPr>
        <w:t>.0</w:t>
      </w:r>
      <w:r w:rsidR="001F148F" w:rsidRPr="001B3DCE">
        <w:rPr>
          <w:sz w:val="28"/>
          <w:szCs w:val="28"/>
        </w:rPr>
        <w:t>9</w:t>
      </w:r>
      <w:r w:rsidRPr="001B3DCE">
        <w:rPr>
          <w:sz w:val="28"/>
          <w:szCs w:val="28"/>
        </w:rPr>
        <w:t>.2019 № </w:t>
      </w:r>
      <w:r w:rsidR="00767CBA" w:rsidRPr="00767CBA">
        <w:rPr>
          <w:sz w:val="28"/>
          <w:szCs w:val="28"/>
        </w:rPr>
        <w:t>UA-EA-2019-08-27-000005-b</w:t>
      </w:r>
      <w:r w:rsidRPr="001B3DCE">
        <w:rPr>
          <w:sz w:val="28"/>
          <w:szCs w:val="28"/>
        </w:rPr>
        <w:t xml:space="preserve"> до </w:t>
      </w:r>
      <w:r w:rsidR="0000052C" w:rsidRPr="001B3DCE">
        <w:rPr>
          <w:sz w:val="28"/>
          <w:szCs w:val="28"/>
        </w:rPr>
        <w:t>4</w:t>
      </w:r>
      <w:r w:rsidR="00F013E2">
        <w:rPr>
          <w:sz w:val="28"/>
          <w:szCs w:val="28"/>
        </w:rPr>
        <w:t>2</w:t>
      </w:r>
      <w:r w:rsidR="00BA0A93" w:rsidRPr="001B3DCE">
        <w:rPr>
          <w:sz w:val="28"/>
          <w:szCs w:val="28"/>
        </w:rPr>
        <w:t xml:space="preserve"> (</w:t>
      </w:r>
      <w:r w:rsidR="0000052C" w:rsidRPr="001B3DCE">
        <w:rPr>
          <w:sz w:val="28"/>
          <w:szCs w:val="28"/>
        </w:rPr>
        <w:t>сорока</w:t>
      </w:r>
      <w:r w:rsidR="00581E48">
        <w:rPr>
          <w:sz w:val="28"/>
          <w:szCs w:val="28"/>
        </w:rPr>
        <w:t xml:space="preserve"> двох</w:t>
      </w:r>
      <w:r w:rsidR="00BA0A93" w:rsidRPr="001B3DCE">
        <w:rPr>
          <w:sz w:val="28"/>
          <w:szCs w:val="28"/>
        </w:rPr>
        <w:t>)</w:t>
      </w:r>
      <w:r w:rsidRPr="001B3DCE">
        <w:rPr>
          <w:sz w:val="28"/>
          <w:szCs w:val="28"/>
        </w:rPr>
        <w:t xml:space="preserve"> робочих днів з дати, наступної за днем формування протоколу електронних торгів за зазначеним лотом.</w:t>
      </w:r>
    </w:p>
    <w:p w:rsidR="00C075ED" w:rsidRPr="004222EC" w:rsidRDefault="00EB2DE1" w:rsidP="001D724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2AAF" w:rsidRPr="004222EC">
        <w:rPr>
          <w:sz w:val="28"/>
          <w:szCs w:val="28"/>
        </w:rPr>
        <w:t>.</w:t>
      </w:r>
      <w:r w:rsidR="00387E7F" w:rsidRPr="004222EC">
        <w:rPr>
          <w:sz w:val="28"/>
          <w:szCs w:val="28"/>
        </w:rPr>
        <w:t> </w:t>
      </w:r>
      <w:r w:rsidR="004F608B" w:rsidRPr="004222EC">
        <w:rPr>
          <w:sz w:val="28"/>
          <w:szCs w:val="28"/>
        </w:rPr>
        <w:t xml:space="preserve">Контроль за виконанням цього рішення </w:t>
      </w:r>
      <w:r w:rsidR="004174B5" w:rsidRPr="004222EC">
        <w:rPr>
          <w:sz w:val="28"/>
          <w:szCs w:val="28"/>
        </w:rPr>
        <w:t xml:space="preserve">покласти на директора департаменту консолідованого продажу активів </w:t>
      </w:r>
      <w:proofErr w:type="spellStart"/>
      <w:r w:rsidR="004174B5" w:rsidRPr="004222EC">
        <w:rPr>
          <w:sz w:val="28"/>
          <w:szCs w:val="28"/>
        </w:rPr>
        <w:t>Єлейка</w:t>
      </w:r>
      <w:proofErr w:type="spellEnd"/>
      <w:r w:rsidR="004174B5" w:rsidRPr="004222EC">
        <w:rPr>
          <w:sz w:val="28"/>
          <w:szCs w:val="28"/>
        </w:rPr>
        <w:t xml:space="preserve"> Т. Я.</w:t>
      </w:r>
    </w:p>
    <w:p w:rsidR="00F85764" w:rsidRPr="004222EC" w:rsidRDefault="00EB2DE1" w:rsidP="001D724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553F" w:rsidRPr="004222EC">
        <w:rPr>
          <w:sz w:val="28"/>
          <w:szCs w:val="28"/>
        </w:rPr>
        <w:t>.</w:t>
      </w:r>
      <w:r w:rsidR="00387E7F" w:rsidRPr="004222EC">
        <w:rPr>
          <w:sz w:val="28"/>
          <w:szCs w:val="28"/>
        </w:rPr>
        <w:t> </w:t>
      </w:r>
      <w:r w:rsidR="00F85764" w:rsidRPr="004222EC">
        <w:rPr>
          <w:sz w:val="28"/>
          <w:szCs w:val="28"/>
        </w:rPr>
        <w:t>Це рішення набирає чинності з моменту його прийняття.</w:t>
      </w:r>
    </w:p>
    <w:p w:rsidR="009D4748" w:rsidRPr="00C44C75" w:rsidRDefault="009D4748" w:rsidP="001D7249">
      <w:pPr>
        <w:spacing w:line="276" w:lineRule="auto"/>
        <w:ind w:firstLine="567"/>
        <w:jc w:val="both"/>
        <w:rPr>
          <w:sz w:val="28"/>
          <w:szCs w:val="28"/>
        </w:rPr>
      </w:pPr>
    </w:p>
    <w:p w:rsidR="00B82ADA" w:rsidRPr="00C44C75" w:rsidRDefault="00B82ADA" w:rsidP="001D7249">
      <w:pPr>
        <w:spacing w:line="276" w:lineRule="auto"/>
        <w:ind w:firstLine="567"/>
        <w:jc w:val="both"/>
        <w:rPr>
          <w:sz w:val="28"/>
          <w:szCs w:val="28"/>
        </w:rPr>
      </w:pPr>
    </w:p>
    <w:p w:rsidR="00CD04BF" w:rsidRPr="00C44C75" w:rsidRDefault="00767CBA" w:rsidP="001D7249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CD133E" w:rsidRPr="004222EC">
        <w:rPr>
          <w:b/>
          <w:sz w:val="28"/>
          <w:szCs w:val="28"/>
        </w:rPr>
        <w:t>иректор – розпорядник</w:t>
      </w:r>
      <w:r>
        <w:rPr>
          <w:b/>
          <w:sz w:val="28"/>
          <w:szCs w:val="28"/>
        </w:rPr>
        <w:tab/>
      </w:r>
      <w:r w:rsidR="00CD133E" w:rsidRPr="004222EC">
        <w:rPr>
          <w:b/>
          <w:sz w:val="28"/>
          <w:szCs w:val="28"/>
        </w:rPr>
        <w:tab/>
      </w:r>
      <w:r w:rsidR="00C907F2" w:rsidRPr="004222EC">
        <w:rPr>
          <w:b/>
          <w:sz w:val="28"/>
          <w:szCs w:val="28"/>
        </w:rPr>
        <w:tab/>
      </w:r>
      <w:r w:rsidR="00CD133E" w:rsidRPr="004222EC">
        <w:rPr>
          <w:b/>
          <w:sz w:val="28"/>
          <w:szCs w:val="28"/>
        </w:rPr>
        <w:tab/>
      </w:r>
      <w:r w:rsidR="00CD133E" w:rsidRPr="004222EC">
        <w:rPr>
          <w:b/>
          <w:sz w:val="28"/>
          <w:szCs w:val="28"/>
        </w:rPr>
        <w:tab/>
      </w:r>
      <w:r w:rsidR="00CD133E" w:rsidRPr="004222EC">
        <w:rPr>
          <w:b/>
          <w:sz w:val="28"/>
          <w:szCs w:val="28"/>
        </w:rPr>
        <w:tab/>
      </w:r>
      <w:r w:rsidR="00A61806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С. В. Рекрут</w:t>
      </w:r>
    </w:p>
    <w:p w:rsidR="00194274" w:rsidRPr="0000052C" w:rsidRDefault="00194274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BA0A93" w:rsidRDefault="00BA0A93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00052C" w:rsidRDefault="0000052C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EB2DE1" w:rsidRDefault="00EB2DE1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EB2DE1" w:rsidRDefault="00EB2DE1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EB2DE1" w:rsidRDefault="00EB2DE1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EB2DE1" w:rsidRDefault="00EB2DE1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EB2DE1" w:rsidRDefault="00EB2DE1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EB2DE1" w:rsidRDefault="00EB2DE1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EB2DE1" w:rsidRDefault="00EB2DE1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  <w:bookmarkStart w:id="0" w:name="_GoBack"/>
      <w:bookmarkEnd w:id="0"/>
    </w:p>
    <w:p w:rsidR="00EB2DE1" w:rsidRDefault="00EB2DE1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EB2DE1" w:rsidRDefault="00EB2DE1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EB2DE1" w:rsidRDefault="00EB2DE1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EB2DE1" w:rsidRDefault="00EB2DE1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EB2DE1" w:rsidRDefault="00EB2DE1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EB2DE1" w:rsidRDefault="00EB2DE1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EB2DE1" w:rsidRDefault="00EB2DE1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EB2DE1" w:rsidRDefault="00EB2DE1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5A0D3F" w:rsidRDefault="005A0D3F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767CBA" w:rsidRDefault="00767CBA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00052C" w:rsidRDefault="0000052C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00052C" w:rsidRPr="0000052C" w:rsidRDefault="0000052C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8945EB" w:rsidRPr="00194274" w:rsidRDefault="008945EB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BD588E" w:rsidRPr="005C569D" w:rsidTr="00E4019D">
        <w:tc>
          <w:tcPr>
            <w:tcW w:w="4644" w:type="dxa"/>
          </w:tcPr>
          <w:p w:rsidR="00BD588E" w:rsidRPr="005C569D" w:rsidRDefault="00BD588E" w:rsidP="00E4019D">
            <w:pPr>
              <w:spacing w:line="276" w:lineRule="auto"/>
              <w:rPr>
                <w:szCs w:val="26"/>
              </w:rPr>
            </w:pPr>
            <w:r w:rsidRPr="005C569D">
              <w:rPr>
                <w:szCs w:val="26"/>
              </w:rPr>
              <w:t>Інд. 28</w:t>
            </w:r>
          </w:p>
        </w:tc>
        <w:tc>
          <w:tcPr>
            <w:tcW w:w="4820" w:type="dxa"/>
          </w:tcPr>
          <w:p w:rsidR="00BD588E" w:rsidRPr="005C569D" w:rsidRDefault="00BD588E" w:rsidP="00E4019D">
            <w:pPr>
              <w:jc w:val="center"/>
              <w:rPr>
                <w:szCs w:val="26"/>
              </w:rPr>
            </w:pPr>
            <w:r w:rsidRPr="005C569D">
              <w:rPr>
                <w:szCs w:val="26"/>
              </w:rPr>
              <w:t>Протокол</w:t>
            </w:r>
          </w:p>
          <w:p w:rsidR="00BD588E" w:rsidRPr="005C569D" w:rsidRDefault="00BD588E" w:rsidP="00E4019D">
            <w:pPr>
              <w:jc w:val="center"/>
              <w:rPr>
                <w:szCs w:val="26"/>
              </w:rPr>
            </w:pPr>
            <w:r w:rsidRPr="005C569D">
              <w:rPr>
                <w:szCs w:val="26"/>
              </w:rPr>
              <w:t>засідання виконавчої дирекції</w:t>
            </w:r>
          </w:p>
          <w:p w:rsidR="00BD588E" w:rsidRPr="005C569D" w:rsidRDefault="00BD588E" w:rsidP="004C2CB6">
            <w:pPr>
              <w:jc w:val="center"/>
              <w:rPr>
                <w:szCs w:val="26"/>
              </w:rPr>
            </w:pPr>
            <w:r w:rsidRPr="005C569D">
              <w:rPr>
                <w:szCs w:val="26"/>
              </w:rPr>
              <w:t>від «___»________ 201</w:t>
            </w:r>
            <w:r w:rsidR="00DA5B58">
              <w:rPr>
                <w:szCs w:val="26"/>
              </w:rPr>
              <w:t>9</w:t>
            </w:r>
            <w:r w:rsidRPr="005C569D">
              <w:rPr>
                <w:szCs w:val="26"/>
              </w:rPr>
              <w:t xml:space="preserve"> року № ____</w:t>
            </w:r>
          </w:p>
        </w:tc>
      </w:tr>
    </w:tbl>
    <w:p w:rsidR="00FD4328" w:rsidRPr="00492FBF" w:rsidRDefault="00FD4328" w:rsidP="00B3487D">
      <w:pPr>
        <w:spacing w:line="276" w:lineRule="auto"/>
      </w:pPr>
    </w:p>
    <w:sectPr w:rsidR="00FD4328" w:rsidRPr="00492FBF" w:rsidSect="00767CBA">
      <w:headerReference w:type="default" r:id="rId9"/>
      <w:footerReference w:type="default" r:id="rId10"/>
      <w:pgSz w:w="11906" w:h="16838"/>
      <w:pgMar w:top="1418" w:right="707" w:bottom="1702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A90" w:rsidRDefault="00D40A90">
      <w:r>
        <w:separator/>
      </w:r>
    </w:p>
  </w:endnote>
  <w:endnote w:type="continuationSeparator" w:id="0">
    <w:p w:rsidR="00D40A90" w:rsidRDefault="00D4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9D9" w:rsidRDefault="002979D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A90" w:rsidRDefault="00D40A90">
      <w:r>
        <w:separator/>
      </w:r>
    </w:p>
  </w:footnote>
  <w:footnote w:type="continuationSeparator" w:id="0">
    <w:p w:rsidR="00D40A90" w:rsidRDefault="00D40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4070038"/>
      <w:docPartObj>
        <w:docPartGallery w:val="Page Numbers (Top of Page)"/>
        <w:docPartUnique/>
      </w:docPartObj>
    </w:sdtPr>
    <w:sdtEndPr/>
    <w:sdtContent>
      <w:p w:rsidR="00F9295F" w:rsidRDefault="00F9295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CFF">
          <w:rPr>
            <w:noProof/>
          </w:rPr>
          <w:t>2</w:t>
        </w:r>
        <w:r>
          <w:fldChar w:fldCharType="end"/>
        </w:r>
      </w:p>
    </w:sdtContent>
  </w:sdt>
  <w:p w:rsidR="00933853" w:rsidRDefault="00933853" w:rsidP="00C83EB0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443955"/>
    <w:multiLevelType w:val="multilevel"/>
    <w:tmpl w:val="0CBCC56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01A133B7"/>
    <w:multiLevelType w:val="hybridMultilevel"/>
    <w:tmpl w:val="A48C0B14"/>
    <w:lvl w:ilvl="0" w:tplc="A79C97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4101079"/>
    <w:multiLevelType w:val="hybridMultilevel"/>
    <w:tmpl w:val="BD7A8D8A"/>
    <w:lvl w:ilvl="0" w:tplc="ECB8E668">
      <w:start w:val="1"/>
      <w:numFmt w:val="decimal"/>
      <w:lvlText w:val="%1."/>
      <w:lvlJc w:val="left"/>
      <w:pPr>
        <w:ind w:left="8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9535B9D"/>
    <w:multiLevelType w:val="hybridMultilevel"/>
    <w:tmpl w:val="B31A5E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F5F6F"/>
    <w:multiLevelType w:val="hybridMultilevel"/>
    <w:tmpl w:val="D4902B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4259E"/>
    <w:multiLevelType w:val="multilevel"/>
    <w:tmpl w:val="9E302A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3A917C4"/>
    <w:multiLevelType w:val="hybridMultilevel"/>
    <w:tmpl w:val="40427D94"/>
    <w:lvl w:ilvl="0" w:tplc="6BFC42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CFD67A7"/>
    <w:multiLevelType w:val="hybridMultilevel"/>
    <w:tmpl w:val="1B6A2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F663C"/>
    <w:multiLevelType w:val="hybridMultilevel"/>
    <w:tmpl w:val="ACD85AD6"/>
    <w:lvl w:ilvl="0" w:tplc="0386AF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41575DDB"/>
    <w:multiLevelType w:val="hybridMultilevel"/>
    <w:tmpl w:val="4170DE28"/>
    <w:lvl w:ilvl="0" w:tplc="AA0E56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386CC9"/>
    <w:multiLevelType w:val="multilevel"/>
    <w:tmpl w:val="4EEAE36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4F5C41B4"/>
    <w:multiLevelType w:val="multilevel"/>
    <w:tmpl w:val="AB88F91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5671E2"/>
    <w:multiLevelType w:val="multilevel"/>
    <w:tmpl w:val="6CF2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A62E44"/>
    <w:multiLevelType w:val="multilevel"/>
    <w:tmpl w:val="429CBE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6233AA6"/>
    <w:multiLevelType w:val="hybridMultilevel"/>
    <w:tmpl w:val="56A8D12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FEF20FB"/>
    <w:multiLevelType w:val="multilevel"/>
    <w:tmpl w:val="D528DE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62C87049"/>
    <w:multiLevelType w:val="hybridMultilevel"/>
    <w:tmpl w:val="39B8C288"/>
    <w:lvl w:ilvl="0" w:tplc="80CEC2A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45E97"/>
    <w:multiLevelType w:val="multilevel"/>
    <w:tmpl w:val="05D074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BD606F0"/>
    <w:multiLevelType w:val="hybridMultilevel"/>
    <w:tmpl w:val="0646F142"/>
    <w:lvl w:ilvl="0" w:tplc="A19AFA62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8"/>
  </w:num>
  <w:num w:numId="5">
    <w:abstractNumId w:val="1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12"/>
  </w:num>
  <w:num w:numId="10">
    <w:abstractNumId w:val="1"/>
  </w:num>
  <w:num w:numId="11">
    <w:abstractNumId w:val="6"/>
  </w:num>
  <w:num w:numId="12">
    <w:abstractNumId w:val="18"/>
  </w:num>
  <w:num w:numId="13">
    <w:abstractNumId w:val="14"/>
  </w:num>
  <w:num w:numId="14">
    <w:abstractNumId w:val="2"/>
  </w:num>
  <w:num w:numId="15">
    <w:abstractNumId w:val="7"/>
  </w:num>
  <w:num w:numId="16">
    <w:abstractNumId w:val="1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45"/>
    <w:rsid w:val="0000052C"/>
    <w:rsid w:val="00000C00"/>
    <w:rsid w:val="00001B15"/>
    <w:rsid w:val="00005503"/>
    <w:rsid w:val="00007037"/>
    <w:rsid w:val="00007E78"/>
    <w:rsid w:val="00010694"/>
    <w:rsid w:val="00011D3E"/>
    <w:rsid w:val="000124AC"/>
    <w:rsid w:val="00015A09"/>
    <w:rsid w:val="00021BF8"/>
    <w:rsid w:val="000237EE"/>
    <w:rsid w:val="0002412C"/>
    <w:rsid w:val="000261A8"/>
    <w:rsid w:val="000265D3"/>
    <w:rsid w:val="00026827"/>
    <w:rsid w:val="0002766C"/>
    <w:rsid w:val="00027CEB"/>
    <w:rsid w:val="000301BD"/>
    <w:rsid w:val="000309FD"/>
    <w:rsid w:val="00032A76"/>
    <w:rsid w:val="00033EED"/>
    <w:rsid w:val="0003425F"/>
    <w:rsid w:val="00034A09"/>
    <w:rsid w:val="00037E42"/>
    <w:rsid w:val="00037FEE"/>
    <w:rsid w:val="00041925"/>
    <w:rsid w:val="00044649"/>
    <w:rsid w:val="000449AB"/>
    <w:rsid w:val="00045581"/>
    <w:rsid w:val="00045808"/>
    <w:rsid w:val="000464C2"/>
    <w:rsid w:val="00050FFC"/>
    <w:rsid w:val="00051928"/>
    <w:rsid w:val="000537D7"/>
    <w:rsid w:val="00054329"/>
    <w:rsid w:val="00063E33"/>
    <w:rsid w:val="00065CEF"/>
    <w:rsid w:val="00066544"/>
    <w:rsid w:val="00066E71"/>
    <w:rsid w:val="000712BD"/>
    <w:rsid w:val="0007461F"/>
    <w:rsid w:val="00075F7D"/>
    <w:rsid w:val="00076055"/>
    <w:rsid w:val="00080516"/>
    <w:rsid w:val="00082AD2"/>
    <w:rsid w:val="0008316B"/>
    <w:rsid w:val="0008405F"/>
    <w:rsid w:val="00090660"/>
    <w:rsid w:val="00093BDE"/>
    <w:rsid w:val="000A1686"/>
    <w:rsid w:val="000A2182"/>
    <w:rsid w:val="000A4687"/>
    <w:rsid w:val="000A64DE"/>
    <w:rsid w:val="000A6AB1"/>
    <w:rsid w:val="000A7A94"/>
    <w:rsid w:val="000B0E16"/>
    <w:rsid w:val="000B1EF5"/>
    <w:rsid w:val="000B2D01"/>
    <w:rsid w:val="000B441E"/>
    <w:rsid w:val="000B57DC"/>
    <w:rsid w:val="000C00D7"/>
    <w:rsid w:val="000C0528"/>
    <w:rsid w:val="000C2146"/>
    <w:rsid w:val="000C2C3A"/>
    <w:rsid w:val="000C3E2A"/>
    <w:rsid w:val="000C4F4C"/>
    <w:rsid w:val="000C592D"/>
    <w:rsid w:val="000D1750"/>
    <w:rsid w:val="000D1EFF"/>
    <w:rsid w:val="000D59AE"/>
    <w:rsid w:val="000E1B70"/>
    <w:rsid w:val="000E53F1"/>
    <w:rsid w:val="000E5BA2"/>
    <w:rsid w:val="000F7ED2"/>
    <w:rsid w:val="00102B73"/>
    <w:rsid w:val="001034CB"/>
    <w:rsid w:val="00105EB7"/>
    <w:rsid w:val="0011058A"/>
    <w:rsid w:val="0011171F"/>
    <w:rsid w:val="00112CFF"/>
    <w:rsid w:val="00113A92"/>
    <w:rsid w:val="00117317"/>
    <w:rsid w:val="001204A4"/>
    <w:rsid w:val="00120DD2"/>
    <w:rsid w:val="00124882"/>
    <w:rsid w:val="00132AA4"/>
    <w:rsid w:val="001334A6"/>
    <w:rsid w:val="00136FC4"/>
    <w:rsid w:val="00140B21"/>
    <w:rsid w:val="001442A1"/>
    <w:rsid w:val="00144F57"/>
    <w:rsid w:val="0014549B"/>
    <w:rsid w:val="00147EC9"/>
    <w:rsid w:val="00156EFD"/>
    <w:rsid w:val="0016217B"/>
    <w:rsid w:val="001621E4"/>
    <w:rsid w:val="00164FD1"/>
    <w:rsid w:val="001654C3"/>
    <w:rsid w:val="00165566"/>
    <w:rsid w:val="001659D8"/>
    <w:rsid w:val="001674E2"/>
    <w:rsid w:val="00176624"/>
    <w:rsid w:val="00182790"/>
    <w:rsid w:val="00182990"/>
    <w:rsid w:val="0018330F"/>
    <w:rsid w:val="00183525"/>
    <w:rsid w:val="00184952"/>
    <w:rsid w:val="00184E57"/>
    <w:rsid w:val="00185E77"/>
    <w:rsid w:val="00186825"/>
    <w:rsid w:val="00190B71"/>
    <w:rsid w:val="0019377A"/>
    <w:rsid w:val="00194274"/>
    <w:rsid w:val="001945AF"/>
    <w:rsid w:val="001945E2"/>
    <w:rsid w:val="001955BE"/>
    <w:rsid w:val="001A1EB3"/>
    <w:rsid w:val="001A2AA7"/>
    <w:rsid w:val="001A2F50"/>
    <w:rsid w:val="001A3039"/>
    <w:rsid w:val="001A3427"/>
    <w:rsid w:val="001A4092"/>
    <w:rsid w:val="001A69CF"/>
    <w:rsid w:val="001B0745"/>
    <w:rsid w:val="001B2234"/>
    <w:rsid w:val="001B3DCE"/>
    <w:rsid w:val="001B5E03"/>
    <w:rsid w:val="001B7C98"/>
    <w:rsid w:val="001C05CE"/>
    <w:rsid w:val="001C0AF4"/>
    <w:rsid w:val="001C23F8"/>
    <w:rsid w:val="001C4962"/>
    <w:rsid w:val="001D1013"/>
    <w:rsid w:val="001D27C4"/>
    <w:rsid w:val="001D32DF"/>
    <w:rsid w:val="001D36A9"/>
    <w:rsid w:val="001D6EB3"/>
    <w:rsid w:val="001D7249"/>
    <w:rsid w:val="001E2F59"/>
    <w:rsid w:val="001E4C33"/>
    <w:rsid w:val="001E4F54"/>
    <w:rsid w:val="001E6930"/>
    <w:rsid w:val="001E765D"/>
    <w:rsid w:val="001E7F45"/>
    <w:rsid w:val="001F148F"/>
    <w:rsid w:val="001F2DB5"/>
    <w:rsid w:val="001F41B8"/>
    <w:rsid w:val="001F4247"/>
    <w:rsid w:val="00202434"/>
    <w:rsid w:val="00203FB3"/>
    <w:rsid w:val="00204107"/>
    <w:rsid w:val="00205A38"/>
    <w:rsid w:val="00205DA7"/>
    <w:rsid w:val="002062FE"/>
    <w:rsid w:val="0020714F"/>
    <w:rsid w:val="00207E88"/>
    <w:rsid w:val="00213464"/>
    <w:rsid w:val="0021502F"/>
    <w:rsid w:val="002156DE"/>
    <w:rsid w:val="002171AA"/>
    <w:rsid w:val="00221593"/>
    <w:rsid w:val="00221665"/>
    <w:rsid w:val="0022511D"/>
    <w:rsid w:val="002267EE"/>
    <w:rsid w:val="00232904"/>
    <w:rsid w:val="00234550"/>
    <w:rsid w:val="00234D9B"/>
    <w:rsid w:val="00235932"/>
    <w:rsid w:val="00236BC8"/>
    <w:rsid w:val="00236DD5"/>
    <w:rsid w:val="002408DF"/>
    <w:rsid w:val="00241420"/>
    <w:rsid w:val="002425D1"/>
    <w:rsid w:val="00243554"/>
    <w:rsid w:val="0024365D"/>
    <w:rsid w:val="002441FD"/>
    <w:rsid w:val="00252C92"/>
    <w:rsid w:val="0025313A"/>
    <w:rsid w:val="002575AC"/>
    <w:rsid w:val="002626E1"/>
    <w:rsid w:val="00262C22"/>
    <w:rsid w:val="002630A8"/>
    <w:rsid w:val="002666FA"/>
    <w:rsid w:val="00270350"/>
    <w:rsid w:val="00271B8E"/>
    <w:rsid w:val="002724AE"/>
    <w:rsid w:val="00275596"/>
    <w:rsid w:val="00275847"/>
    <w:rsid w:val="00281F3A"/>
    <w:rsid w:val="00285702"/>
    <w:rsid w:val="0028634B"/>
    <w:rsid w:val="0029171B"/>
    <w:rsid w:val="002927EF"/>
    <w:rsid w:val="0029316D"/>
    <w:rsid w:val="0029487D"/>
    <w:rsid w:val="00294B9C"/>
    <w:rsid w:val="0029740F"/>
    <w:rsid w:val="002979D9"/>
    <w:rsid w:val="002A08AD"/>
    <w:rsid w:val="002A2A9E"/>
    <w:rsid w:val="002A4701"/>
    <w:rsid w:val="002A74D5"/>
    <w:rsid w:val="002B0C79"/>
    <w:rsid w:val="002B3754"/>
    <w:rsid w:val="002B613D"/>
    <w:rsid w:val="002B6407"/>
    <w:rsid w:val="002C13FC"/>
    <w:rsid w:val="002C1A90"/>
    <w:rsid w:val="002C7E48"/>
    <w:rsid w:val="002D0588"/>
    <w:rsid w:val="002D2DB3"/>
    <w:rsid w:val="002D300F"/>
    <w:rsid w:val="002D3329"/>
    <w:rsid w:val="002D6A5A"/>
    <w:rsid w:val="002E088E"/>
    <w:rsid w:val="002E4ADB"/>
    <w:rsid w:val="002E4EC9"/>
    <w:rsid w:val="002E5667"/>
    <w:rsid w:val="002E57A0"/>
    <w:rsid w:val="002F58C5"/>
    <w:rsid w:val="002F7663"/>
    <w:rsid w:val="00301543"/>
    <w:rsid w:val="00304235"/>
    <w:rsid w:val="0030424E"/>
    <w:rsid w:val="00307614"/>
    <w:rsid w:val="00311692"/>
    <w:rsid w:val="00313DFA"/>
    <w:rsid w:val="003218D4"/>
    <w:rsid w:val="0032547D"/>
    <w:rsid w:val="00326973"/>
    <w:rsid w:val="0033022F"/>
    <w:rsid w:val="0033293F"/>
    <w:rsid w:val="00336027"/>
    <w:rsid w:val="00336D3D"/>
    <w:rsid w:val="0034145B"/>
    <w:rsid w:val="00341CB1"/>
    <w:rsid w:val="0034497C"/>
    <w:rsid w:val="00347241"/>
    <w:rsid w:val="003537C1"/>
    <w:rsid w:val="00354A54"/>
    <w:rsid w:val="003620A8"/>
    <w:rsid w:val="00362412"/>
    <w:rsid w:val="00363A8D"/>
    <w:rsid w:val="0036467C"/>
    <w:rsid w:val="0036514F"/>
    <w:rsid w:val="00370A6B"/>
    <w:rsid w:val="003761E3"/>
    <w:rsid w:val="0037628B"/>
    <w:rsid w:val="00380509"/>
    <w:rsid w:val="00380C2F"/>
    <w:rsid w:val="0038354D"/>
    <w:rsid w:val="00384448"/>
    <w:rsid w:val="0038486C"/>
    <w:rsid w:val="00384CF2"/>
    <w:rsid w:val="00385E51"/>
    <w:rsid w:val="00387E7F"/>
    <w:rsid w:val="00390A0E"/>
    <w:rsid w:val="00390F6A"/>
    <w:rsid w:val="00391F6B"/>
    <w:rsid w:val="00392150"/>
    <w:rsid w:val="00392BC9"/>
    <w:rsid w:val="0039410F"/>
    <w:rsid w:val="003947FB"/>
    <w:rsid w:val="003978D5"/>
    <w:rsid w:val="003A08AF"/>
    <w:rsid w:val="003A2850"/>
    <w:rsid w:val="003A2CC4"/>
    <w:rsid w:val="003A6EF1"/>
    <w:rsid w:val="003A7092"/>
    <w:rsid w:val="003A72B9"/>
    <w:rsid w:val="003A7457"/>
    <w:rsid w:val="003A7C68"/>
    <w:rsid w:val="003A7FF7"/>
    <w:rsid w:val="003B0118"/>
    <w:rsid w:val="003B2FEB"/>
    <w:rsid w:val="003B3E52"/>
    <w:rsid w:val="003B3EBB"/>
    <w:rsid w:val="003C203D"/>
    <w:rsid w:val="003C3A37"/>
    <w:rsid w:val="003C3D63"/>
    <w:rsid w:val="003C4AB7"/>
    <w:rsid w:val="003D0ADD"/>
    <w:rsid w:val="003D0E9D"/>
    <w:rsid w:val="003D3D54"/>
    <w:rsid w:val="003D4A68"/>
    <w:rsid w:val="003D4E79"/>
    <w:rsid w:val="003D539C"/>
    <w:rsid w:val="003D7EC8"/>
    <w:rsid w:val="003E09B9"/>
    <w:rsid w:val="003E1E7A"/>
    <w:rsid w:val="003E355B"/>
    <w:rsid w:val="003E4BF8"/>
    <w:rsid w:val="003E5C29"/>
    <w:rsid w:val="003E5EB1"/>
    <w:rsid w:val="003E6635"/>
    <w:rsid w:val="003E6B11"/>
    <w:rsid w:val="003E7011"/>
    <w:rsid w:val="003F02D7"/>
    <w:rsid w:val="003F0AF3"/>
    <w:rsid w:val="003F1C6C"/>
    <w:rsid w:val="003F246C"/>
    <w:rsid w:val="003F271A"/>
    <w:rsid w:val="003F339D"/>
    <w:rsid w:val="003F69E7"/>
    <w:rsid w:val="004029CE"/>
    <w:rsid w:val="004031E3"/>
    <w:rsid w:val="004047D0"/>
    <w:rsid w:val="00406E44"/>
    <w:rsid w:val="0040733E"/>
    <w:rsid w:val="0040778A"/>
    <w:rsid w:val="00410948"/>
    <w:rsid w:val="00411368"/>
    <w:rsid w:val="004118B6"/>
    <w:rsid w:val="00412965"/>
    <w:rsid w:val="00414404"/>
    <w:rsid w:val="0041490F"/>
    <w:rsid w:val="004174B5"/>
    <w:rsid w:val="004200C5"/>
    <w:rsid w:val="004222EC"/>
    <w:rsid w:val="004226E9"/>
    <w:rsid w:val="00425A31"/>
    <w:rsid w:val="00426FB3"/>
    <w:rsid w:val="0043046D"/>
    <w:rsid w:val="00433AAF"/>
    <w:rsid w:val="00434198"/>
    <w:rsid w:val="00436FB6"/>
    <w:rsid w:val="00437ACE"/>
    <w:rsid w:val="004402AB"/>
    <w:rsid w:val="00440CEA"/>
    <w:rsid w:val="00442BC1"/>
    <w:rsid w:val="00443264"/>
    <w:rsid w:val="00445038"/>
    <w:rsid w:val="00451F3D"/>
    <w:rsid w:val="00455EAF"/>
    <w:rsid w:val="004567E1"/>
    <w:rsid w:val="00456B6A"/>
    <w:rsid w:val="00460F54"/>
    <w:rsid w:val="004616D3"/>
    <w:rsid w:val="00462892"/>
    <w:rsid w:val="00466D59"/>
    <w:rsid w:val="00467248"/>
    <w:rsid w:val="0046748E"/>
    <w:rsid w:val="00471CAE"/>
    <w:rsid w:val="00473270"/>
    <w:rsid w:val="00475E31"/>
    <w:rsid w:val="00476D95"/>
    <w:rsid w:val="004779CC"/>
    <w:rsid w:val="004802B0"/>
    <w:rsid w:val="004839BD"/>
    <w:rsid w:val="0048738D"/>
    <w:rsid w:val="00487A06"/>
    <w:rsid w:val="00492FBF"/>
    <w:rsid w:val="00494AB4"/>
    <w:rsid w:val="00494DEE"/>
    <w:rsid w:val="004954DA"/>
    <w:rsid w:val="004A1730"/>
    <w:rsid w:val="004A174E"/>
    <w:rsid w:val="004A177C"/>
    <w:rsid w:val="004A3CF3"/>
    <w:rsid w:val="004A3F88"/>
    <w:rsid w:val="004A51E6"/>
    <w:rsid w:val="004A67F2"/>
    <w:rsid w:val="004A6A67"/>
    <w:rsid w:val="004B0C28"/>
    <w:rsid w:val="004B1401"/>
    <w:rsid w:val="004B192D"/>
    <w:rsid w:val="004B520A"/>
    <w:rsid w:val="004B66B9"/>
    <w:rsid w:val="004C1180"/>
    <w:rsid w:val="004C12F3"/>
    <w:rsid w:val="004C15E6"/>
    <w:rsid w:val="004C1646"/>
    <w:rsid w:val="004C165A"/>
    <w:rsid w:val="004C21CE"/>
    <w:rsid w:val="004C2CB6"/>
    <w:rsid w:val="004C38E2"/>
    <w:rsid w:val="004C7D11"/>
    <w:rsid w:val="004D1D82"/>
    <w:rsid w:val="004D3B5B"/>
    <w:rsid w:val="004E1D52"/>
    <w:rsid w:val="004E4189"/>
    <w:rsid w:val="004E43AB"/>
    <w:rsid w:val="004E49FA"/>
    <w:rsid w:val="004E55EF"/>
    <w:rsid w:val="004F06FD"/>
    <w:rsid w:val="004F1A41"/>
    <w:rsid w:val="004F3823"/>
    <w:rsid w:val="004F608B"/>
    <w:rsid w:val="00501EA9"/>
    <w:rsid w:val="005032EF"/>
    <w:rsid w:val="00503879"/>
    <w:rsid w:val="005045AE"/>
    <w:rsid w:val="005049B9"/>
    <w:rsid w:val="005056D6"/>
    <w:rsid w:val="00514932"/>
    <w:rsid w:val="005155DB"/>
    <w:rsid w:val="00515736"/>
    <w:rsid w:val="00516CA1"/>
    <w:rsid w:val="00517354"/>
    <w:rsid w:val="005202A3"/>
    <w:rsid w:val="00520CB1"/>
    <w:rsid w:val="00524CFC"/>
    <w:rsid w:val="005304EC"/>
    <w:rsid w:val="00530663"/>
    <w:rsid w:val="0053207C"/>
    <w:rsid w:val="00533054"/>
    <w:rsid w:val="00533CA8"/>
    <w:rsid w:val="00534179"/>
    <w:rsid w:val="00536A07"/>
    <w:rsid w:val="00540B4C"/>
    <w:rsid w:val="00542612"/>
    <w:rsid w:val="00542BB0"/>
    <w:rsid w:val="00542BB1"/>
    <w:rsid w:val="00544103"/>
    <w:rsid w:val="00544D6B"/>
    <w:rsid w:val="00547E4A"/>
    <w:rsid w:val="0056055A"/>
    <w:rsid w:val="00563FCB"/>
    <w:rsid w:val="00564C15"/>
    <w:rsid w:val="00566C89"/>
    <w:rsid w:val="00570D24"/>
    <w:rsid w:val="00572451"/>
    <w:rsid w:val="00572459"/>
    <w:rsid w:val="005725D6"/>
    <w:rsid w:val="00572822"/>
    <w:rsid w:val="005749F5"/>
    <w:rsid w:val="00575CD6"/>
    <w:rsid w:val="00576DB7"/>
    <w:rsid w:val="005809BC"/>
    <w:rsid w:val="005812F0"/>
    <w:rsid w:val="00581E48"/>
    <w:rsid w:val="00587BFB"/>
    <w:rsid w:val="00587FF7"/>
    <w:rsid w:val="005908D1"/>
    <w:rsid w:val="00592770"/>
    <w:rsid w:val="00595710"/>
    <w:rsid w:val="0059638F"/>
    <w:rsid w:val="00596BFD"/>
    <w:rsid w:val="005971B9"/>
    <w:rsid w:val="005A0D3F"/>
    <w:rsid w:val="005A0FA5"/>
    <w:rsid w:val="005A1D08"/>
    <w:rsid w:val="005A4B2F"/>
    <w:rsid w:val="005A522E"/>
    <w:rsid w:val="005A66D7"/>
    <w:rsid w:val="005A76BE"/>
    <w:rsid w:val="005B16A8"/>
    <w:rsid w:val="005B205B"/>
    <w:rsid w:val="005B2817"/>
    <w:rsid w:val="005B2EA4"/>
    <w:rsid w:val="005B52CA"/>
    <w:rsid w:val="005B6E0D"/>
    <w:rsid w:val="005B763D"/>
    <w:rsid w:val="005C0389"/>
    <w:rsid w:val="005C09D4"/>
    <w:rsid w:val="005C569D"/>
    <w:rsid w:val="005C7248"/>
    <w:rsid w:val="005D13AD"/>
    <w:rsid w:val="005D3889"/>
    <w:rsid w:val="005E53DE"/>
    <w:rsid w:val="005E6868"/>
    <w:rsid w:val="005E7F26"/>
    <w:rsid w:val="005F0C7F"/>
    <w:rsid w:val="005F76A0"/>
    <w:rsid w:val="005F7F2F"/>
    <w:rsid w:val="00603BFC"/>
    <w:rsid w:val="00604232"/>
    <w:rsid w:val="00604359"/>
    <w:rsid w:val="00613066"/>
    <w:rsid w:val="00614D11"/>
    <w:rsid w:val="00615303"/>
    <w:rsid w:val="00617488"/>
    <w:rsid w:val="00617AAE"/>
    <w:rsid w:val="00620FA2"/>
    <w:rsid w:val="00621F15"/>
    <w:rsid w:val="00623FC8"/>
    <w:rsid w:val="006249A4"/>
    <w:rsid w:val="006258D0"/>
    <w:rsid w:val="006266D7"/>
    <w:rsid w:val="00627A95"/>
    <w:rsid w:val="00627D23"/>
    <w:rsid w:val="00634CC6"/>
    <w:rsid w:val="00640575"/>
    <w:rsid w:val="006429EC"/>
    <w:rsid w:val="00644BAF"/>
    <w:rsid w:val="00644FDE"/>
    <w:rsid w:val="00646FBD"/>
    <w:rsid w:val="006531B8"/>
    <w:rsid w:val="0065587F"/>
    <w:rsid w:val="00656855"/>
    <w:rsid w:val="0065698B"/>
    <w:rsid w:val="00657F8D"/>
    <w:rsid w:val="00662140"/>
    <w:rsid w:val="0066300B"/>
    <w:rsid w:val="00663B52"/>
    <w:rsid w:val="00666485"/>
    <w:rsid w:val="00666DDC"/>
    <w:rsid w:val="00670A76"/>
    <w:rsid w:val="00671AB2"/>
    <w:rsid w:val="0067226D"/>
    <w:rsid w:val="006736AD"/>
    <w:rsid w:val="006752DD"/>
    <w:rsid w:val="0067792C"/>
    <w:rsid w:val="006803AA"/>
    <w:rsid w:val="00680B34"/>
    <w:rsid w:val="00682804"/>
    <w:rsid w:val="00682A8B"/>
    <w:rsid w:val="0068357B"/>
    <w:rsid w:val="0068490E"/>
    <w:rsid w:val="00685393"/>
    <w:rsid w:val="006867DC"/>
    <w:rsid w:val="0068732B"/>
    <w:rsid w:val="00690E50"/>
    <w:rsid w:val="00691376"/>
    <w:rsid w:val="00692979"/>
    <w:rsid w:val="00695621"/>
    <w:rsid w:val="00696206"/>
    <w:rsid w:val="00696CFC"/>
    <w:rsid w:val="00697981"/>
    <w:rsid w:val="006A2B7A"/>
    <w:rsid w:val="006A64A7"/>
    <w:rsid w:val="006A734C"/>
    <w:rsid w:val="006B18D4"/>
    <w:rsid w:val="006B518B"/>
    <w:rsid w:val="006B58D4"/>
    <w:rsid w:val="006B5EA5"/>
    <w:rsid w:val="006B60F1"/>
    <w:rsid w:val="006B703C"/>
    <w:rsid w:val="006C0C0C"/>
    <w:rsid w:val="006C12D4"/>
    <w:rsid w:val="006C1D5D"/>
    <w:rsid w:val="006C2DC7"/>
    <w:rsid w:val="006C59D1"/>
    <w:rsid w:val="006C6E5B"/>
    <w:rsid w:val="006D10E7"/>
    <w:rsid w:val="006D125D"/>
    <w:rsid w:val="006D291E"/>
    <w:rsid w:val="006D2A46"/>
    <w:rsid w:val="006D487E"/>
    <w:rsid w:val="006D5DC1"/>
    <w:rsid w:val="006E3D2F"/>
    <w:rsid w:val="006E4C26"/>
    <w:rsid w:val="006E77CC"/>
    <w:rsid w:val="006F0EE4"/>
    <w:rsid w:val="006F3920"/>
    <w:rsid w:val="006F3A6F"/>
    <w:rsid w:val="006F3F2C"/>
    <w:rsid w:val="006F6E07"/>
    <w:rsid w:val="006F7A83"/>
    <w:rsid w:val="00700679"/>
    <w:rsid w:val="00700989"/>
    <w:rsid w:val="0070188D"/>
    <w:rsid w:val="0070334A"/>
    <w:rsid w:val="00703780"/>
    <w:rsid w:val="00710FEE"/>
    <w:rsid w:val="0071436C"/>
    <w:rsid w:val="00720B03"/>
    <w:rsid w:val="00721A31"/>
    <w:rsid w:val="00723E1F"/>
    <w:rsid w:val="00723EEF"/>
    <w:rsid w:val="0073169C"/>
    <w:rsid w:val="00732D2D"/>
    <w:rsid w:val="00733A79"/>
    <w:rsid w:val="00735748"/>
    <w:rsid w:val="00736B58"/>
    <w:rsid w:val="00737033"/>
    <w:rsid w:val="00737DB4"/>
    <w:rsid w:val="00744732"/>
    <w:rsid w:val="00746191"/>
    <w:rsid w:val="00746F52"/>
    <w:rsid w:val="00751E1D"/>
    <w:rsid w:val="007544D4"/>
    <w:rsid w:val="00754C28"/>
    <w:rsid w:val="0075760D"/>
    <w:rsid w:val="00757D9E"/>
    <w:rsid w:val="0076134B"/>
    <w:rsid w:val="00761C3F"/>
    <w:rsid w:val="00766E33"/>
    <w:rsid w:val="00767CA1"/>
    <w:rsid w:val="00767CBA"/>
    <w:rsid w:val="00770F5D"/>
    <w:rsid w:val="00771EE7"/>
    <w:rsid w:val="00776E10"/>
    <w:rsid w:val="00777ACA"/>
    <w:rsid w:val="007807F9"/>
    <w:rsid w:val="007808CE"/>
    <w:rsid w:val="00781D6A"/>
    <w:rsid w:val="00782A1E"/>
    <w:rsid w:val="00782E9F"/>
    <w:rsid w:val="00786568"/>
    <w:rsid w:val="00787E8B"/>
    <w:rsid w:val="00790B7D"/>
    <w:rsid w:val="00791CA9"/>
    <w:rsid w:val="007924CE"/>
    <w:rsid w:val="007937B7"/>
    <w:rsid w:val="0079654D"/>
    <w:rsid w:val="007A4210"/>
    <w:rsid w:val="007C3B66"/>
    <w:rsid w:val="007C5E99"/>
    <w:rsid w:val="007D0B02"/>
    <w:rsid w:val="007D4F21"/>
    <w:rsid w:val="007D622C"/>
    <w:rsid w:val="007D63EE"/>
    <w:rsid w:val="007E2652"/>
    <w:rsid w:val="007E480F"/>
    <w:rsid w:val="007E5236"/>
    <w:rsid w:val="007E59B3"/>
    <w:rsid w:val="007E676C"/>
    <w:rsid w:val="007F05C5"/>
    <w:rsid w:val="007F2A4C"/>
    <w:rsid w:val="007F2EAC"/>
    <w:rsid w:val="007F309D"/>
    <w:rsid w:val="007F56B5"/>
    <w:rsid w:val="00800AAA"/>
    <w:rsid w:val="00800BF7"/>
    <w:rsid w:val="0080190E"/>
    <w:rsid w:val="00804310"/>
    <w:rsid w:val="008058AD"/>
    <w:rsid w:val="00807F7A"/>
    <w:rsid w:val="00813A5D"/>
    <w:rsid w:val="00813AE3"/>
    <w:rsid w:val="0081553F"/>
    <w:rsid w:val="00823D26"/>
    <w:rsid w:val="00824D69"/>
    <w:rsid w:val="00826130"/>
    <w:rsid w:val="00826230"/>
    <w:rsid w:val="00826DE1"/>
    <w:rsid w:val="00830ED0"/>
    <w:rsid w:val="00833C69"/>
    <w:rsid w:val="00835A7C"/>
    <w:rsid w:val="00837016"/>
    <w:rsid w:val="00840BC8"/>
    <w:rsid w:val="00840C08"/>
    <w:rsid w:val="008516E5"/>
    <w:rsid w:val="00855970"/>
    <w:rsid w:val="008559A7"/>
    <w:rsid w:val="0085660B"/>
    <w:rsid w:val="00861499"/>
    <w:rsid w:val="008631F8"/>
    <w:rsid w:val="00863ECE"/>
    <w:rsid w:val="00865CC8"/>
    <w:rsid w:val="00866B3E"/>
    <w:rsid w:val="00867AF6"/>
    <w:rsid w:val="008731C7"/>
    <w:rsid w:val="00873432"/>
    <w:rsid w:val="008734CA"/>
    <w:rsid w:val="00875F01"/>
    <w:rsid w:val="00876BF6"/>
    <w:rsid w:val="00877B04"/>
    <w:rsid w:val="0088345B"/>
    <w:rsid w:val="00883829"/>
    <w:rsid w:val="00884927"/>
    <w:rsid w:val="00884CD6"/>
    <w:rsid w:val="00885EF4"/>
    <w:rsid w:val="0088616A"/>
    <w:rsid w:val="00890007"/>
    <w:rsid w:val="008902B1"/>
    <w:rsid w:val="008927A0"/>
    <w:rsid w:val="008945EB"/>
    <w:rsid w:val="0089500C"/>
    <w:rsid w:val="008969E3"/>
    <w:rsid w:val="008971E4"/>
    <w:rsid w:val="008A1425"/>
    <w:rsid w:val="008A1551"/>
    <w:rsid w:val="008A317B"/>
    <w:rsid w:val="008A3953"/>
    <w:rsid w:val="008A74A4"/>
    <w:rsid w:val="008A7ADF"/>
    <w:rsid w:val="008A7E98"/>
    <w:rsid w:val="008B0DF6"/>
    <w:rsid w:val="008B384F"/>
    <w:rsid w:val="008B4250"/>
    <w:rsid w:val="008B4B68"/>
    <w:rsid w:val="008B4EA6"/>
    <w:rsid w:val="008B51E2"/>
    <w:rsid w:val="008B5259"/>
    <w:rsid w:val="008B68C1"/>
    <w:rsid w:val="008C0143"/>
    <w:rsid w:val="008C11F9"/>
    <w:rsid w:val="008C1943"/>
    <w:rsid w:val="008C1AE9"/>
    <w:rsid w:val="008C52C2"/>
    <w:rsid w:val="008C5C80"/>
    <w:rsid w:val="008C7C19"/>
    <w:rsid w:val="008D05A7"/>
    <w:rsid w:val="008D0888"/>
    <w:rsid w:val="008D1914"/>
    <w:rsid w:val="008E18A6"/>
    <w:rsid w:val="008E417D"/>
    <w:rsid w:val="008E42C6"/>
    <w:rsid w:val="008E4844"/>
    <w:rsid w:val="008E4CDB"/>
    <w:rsid w:val="008E54BD"/>
    <w:rsid w:val="008F656C"/>
    <w:rsid w:val="008F70B4"/>
    <w:rsid w:val="00907CB7"/>
    <w:rsid w:val="009108DE"/>
    <w:rsid w:val="00911514"/>
    <w:rsid w:val="009119C5"/>
    <w:rsid w:val="009144AF"/>
    <w:rsid w:val="00915353"/>
    <w:rsid w:val="00921330"/>
    <w:rsid w:val="00922868"/>
    <w:rsid w:val="00923707"/>
    <w:rsid w:val="009263EB"/>
    <w:rsid w:val="00927122"/>
    <w:rsid w:val="00927275"/>
    <w:rsid w:val="009273B4"/>
    <w:rsid w:val="00927472"/>
    <w:rsid w:val="0093117E"/>
    <w:rsid w:val="00933853"/>
    <w:rsid w:val="009354BB"/>
    <w:rsid w:val="00937D85"/>
    <w:rsid w:val="0094316E"/>
    <w:rsid w:val="0094541E"/>
    <w:rsid w:val="00945F9B"/>
    <w:rsid w:val="00946FE9"/>
    <w:rsid w:val="00950FCB"/>
    <w:rsid w:val="00953168"/>
    <w:rsid w:val="00954A3D"/>
    <w:rsid w:val="00954B57"/>
    <w:rsid w:val="00954F4F"/>
    <w:rsid w:val="0096279F"/>
    <w:rsid w:val="009627F3"/>
    <w:rsid w:val="00965710"/>
    <w:rsid w:val="009657D4"/>
    <w:rsid w:val="009673EE"/>
    <w:rsid w:val="00970648"/>
    <w:rsid w:val="00970C22"/>
    <w:rsid w:val="00970C53"/>
    <w:rsid w:val="00973CCA"/>
    <w:rsid w:val="00974247"/>
    <w:rsid w:val="00974424"/>
    <w:rsid w:val="00975725"/>
    <w:rsid w:val="00976E43"/>
    <w:rsid w:val="009778C9"/>
    <w:rsid w:val="0098094E"/>
    <w:rsid w:val="00980967"/>
    <w:rsid w:val="00982EC3"/>
    <w:rsid w:val="009903DB"/>
    <w:rsid w:val="00990DE8"/>
    <w:rsid w:val="00991F1A"/>
    <w:rsid w:val="0099471F"/>
    <w:rsid w:val="009A091C"/>
    <w:rsid w:val="009A1178"/>
    <w:rsid w:val="009A3C24"/>
    <w:rsid w:val="009A5916"/>
    <w:rsid w:val="009B390D"/>
    <w:rsid w:val="009C263C"/>
    <w:rsid w:val="009C4AC8"/>
    <w:rsid w:val="009D2E23"/>
    <w:rsid w:val="009D3692"/>
    <w:rsid w:val="009D379C"/>
    <w:rsid w:val="009D4748"/>
    <w:rsid w:val="009D58F9"/>
    <w:rsid w:val="009D5C66"/>
    <w:rsid w:val="009D67AB"/>
    <w:rsid w:val="009D6ED5"/>
    <w:rsid w:val="009E1C90"/>
    <w:rsid w:val="009E2AAF"/>
    <w:rsid w:val="009E6052"/>
    <w:rsid w:val="009F012A"/>
    <w:rsid w:val="009F0304"/>
    <w:rsid w:val="009F1098"/>
    <w:rsid w:val="009F2E27"/>
    <w:rsid w:val="009F3B69"/>
    <w:rsid w:val="00A035B4"/>
    <w:rsid w:val="00A1370E"/>
    <w:rsid w:val="00A14E4B"/>
    <w:rsid w:val="00A20D52"/>
    <w:rsid w:val="00A21A08"/>
    <w:rsid w:val="00A22725"/>
    <w:rsid w:val="00A25271"/>
    <w:rsid w:val="00A252EF"/>
    <w:rsid w:val="00A306E6"/>
    <w:rsid w:val="00A31C6D"/>
    <w:rsid w:val="00A31E29"/>
    <w:rsid w:val="00A3229F"/>
    <w:rsid w:val="00A334A7"/>
    <w:rsid w:val="00A34D46"/>
    <w:rsid w:val="00A376B1"/>
    <w:rsid w:val="00A40966"/>
    <w:rsid w:val="00A40D61"/>
    <w:rsid w:val="00A41C87"/>
    <w:rsid w:val="00A44104"/>
    <w:rsid w:val="00A458AB"/>
    <w:rsid w:val="00A45C39"/>
    <w:rsid w:val="00A500BB"/>
    <w:rsid w:val="00A5080B"/>
    <w:rsid w:val="00A51EBF"/>
    <w:rsid w:val="00A525A2"/>
    <w:rsid w:val="00A555D5"/>
    <w:rsid w:val="00A55AF8"/>
    <w:rsid w:val="00A57A6D"/>
    <w:rsid w:val="00A617EC"/>
    <w:rsid w:val="00A61806"/>
    <w:rsid w:val="00A63917"/>
    <w:rsid w:val="00A63A80"/>
    <w:rsid w:val="00A6402A"/>
    <w:rsid w:val="00A6565E"/>
    <w:rsid w:val="00A65A39"/>
    <w:rsid w:val="00A66468"/>
    <w:rsid w:val="00A66E81"/>
    <w:rsid w:val="00A7178B"/>
    <w:rsid w:val="00A73ABA"/>
    <w:rsid w:val="00A8074A"/>
    <w:rsid w:val="00A826E3"/>
    <w:rsid w:val="00A82821"/>
    <w:rsid w:val="00A82EFD"/>
    <w:rsid w:val="00A83AA8"/>
    <w:rsid w:val="00A84914"/>
    <w:rsid w:val="00A85B23"/>
    <w:rsid w:val="00A879CF"/>
    <w:rsid w:val="00A90D46"/>
    <w:rsid w:val="00A930DE"/>
    <w:rsid w:val="00A93353"/>
    <w:rsid w:val="00A936C1"/>
    <w:rsid w:val="00A94C7D"/>
    <w:rsid w:val="00A96330"/>
    <w:rsid w:val="00A965FB"/>
    <w:rsid w:val="00A971FC"/>
    <w:rsid w:val="00AA10C6"/>
    <w:rsid w:val="00AA2973"/>
    <w:rsid w:val="00AA4428"/>
    <w:rsid w:val="00AA468C"/>
    <w:rsid w:val="00AA65CB"/>
    <w:rsid w:val="00AA7A06"/>
    <w:rsid w:val="00AB3DE3"/>
    <w:rsid w:val="00AB4303"/>
    <w:rsid w:val="00AB630E"/>
    <w:rsid w:val="00AB7954"/>
    <w:rsid w:val="00AC0540"/>
    <w:rsid w:val="00AC0A14"/>
    <w:rsid w:val="00AC3D51"/>
    <w:rsid w:val="00AC4B1D"/>
    <w:rsid w:val="00AC50BC"/>
    <w:rsid w:val="00AC53CE"/>
    <w:rsid w:val="00AD0D28"/>
    <w:rsid w:val="00AD24AE"/>
    <w:rsid w:val="00AD2ADA"/>
    <w:rsid w:val="00AD3F71"/>
    <w:rsid w:val="00AD6470"/>
    <w:rsid w:val="00AE0213"/>
    <w:rsid w:val="00AE2EE5"/>
    <w:rsid w:val="00AE3EB8"/>
    <w:rsid w:val="00AE59E0"/>
    <w:rsid w:val="00AE68A1"/>
    <w:rsid w:val="00AE6A48"/>
    <w:rsid w:val="00AE78F3"/>
    <w:rsid w:val="00AF5967"/>
    <w:rsid w:val="00AF66C4"/>
    <w:rsid w:val="00B03422"/>
    <w:rsid w:val="00B03F56"/>
    <w:rsid w:val="00B05B46"/>
    <w:rsid w:val="00B110B7"/>
    <w:rsid w:val="00B13E73"/>
    <w:rsid w:val="00B13F2B"/>
    <w:rsid w:val="00B146D8"/>
    <w:rsid w:val="00B17133"/>
    <w:rsid w:val="00B178E5"/>
    <w:rsid w:val="00B17C50"/>
    <w:rsid w:val="00B2157C"/>
    <w:rsid w:val="00B22712"/>
    <w:rsid w:val="00B2283D"/>
    <w:rsid w:val="00B24C70"/>
    <w:rsid w:val="00B27C56"/>
    <w:rsid w:val="00B3102E"/>
    <w:rsid w:val="00B3487D"/>
    <w:rsid w:val="00B3764B"/>
    <w:rsid w:val="00B4130B"/>
    <w:rsid w:val="00B41823"/>
    <w:rsid w:val="00B42D7F"/>
    <w:rsid w:val="00B45197"/>
    <w:rsid w:val="00B4619D"/>
    <w:rsid w:val="00B46AE9"/>
    <w:rsid w:val="00B4712F"/>
    <w:rsid w:val="00B47DA5"/>
    <w:rsid w:val="00B51897"/>
    <w:rsid w:val="00B525A5"/>
    <w:rsid w:val="00B52E86"/>
    <w:rsid w:val="00B5346C"/>
    <w:rsid w:val="00B55B16"/>
    <w:rsid w:val="00B5648A"/>
    <w:rsid w:val="00B57EC5"/>
    <w:rsid w:val="00B60E97"/>
    <w:rsid w:val="00B61750"/>
    <w:rsid w:val="00B6565D"/>
    <w:rsid w:val="00B6623D"/>
    <w:rsid w:val="00B66D7C"/>
    <w:rsid w:val="00B7095C"/>
    <w:rsid w:val="00B70C23"/>
    <w:rsid w:val="00B749E5"/>
    <w:rsid w:val="00B76CDB"/>
    <w:rsid w:val="00B809DD"/>
    <w:rsid w:val="00B82ADA"/>
    <w:rsid w:val="00B83269"/>
    <w:rsid w:val="00B83303"/>
    <w:rsid w:val="00B83C36"/>
    <w:rsid w:val="00B8440F"/>
    <w:rsid w:val="00B84AA9"/>
    <w:rsid w:val="00B925BA"/>
    <w:rsid w:val="00B92D42"/>
    <w:rsid w:val="00B9398B"/>
    <w:rsid w:val="00B93B29"/>
    <w:rsid w:val="00BA0250"/>
    <w:rsid w:val="00BA0A93"/>
    <w:rsid w:val="00BA162F"/>
    <w:rsid w:val="00BA3211"/>
    <w:rsid w:val="00BA46DC"/>
    <w:rsid w:val="00BA79F3"/>
    <w:rsid w:val="00BA7DCF"/>
    <w:rsid w:val="00BB0FE8"/>
    <w:rsid w:val="00BB2C70"/>
    <w:rsid w:val="00BB31E7"/>
    <w:rsid w:val="00BB35F7"/>
    <w:rsid w:val="00BB374A"/>
    <w:rsid w:val="00BB3FD0"/>
    <w:rsid w:val="00BC1D06"/>
    <w:rsid w:val="00BC3468"/>
    <w:rsid w:val="00BC4045"/>
    <w:rsid w:val="00BC77B1"/>
    <w:rsid w:val="00BD1DBF"/>
    <w:rsid w:val="00BD4A0B"/>
    <w:rsid w:val="00BD588E"/>
    <w:rsid w:val="00BD681B"/>
    <w:rsid w:val="00BD7BD8"/>
    <w:rsid w:val="00BE10C2"/>
    <w:rsid w:val="00BE1D91"/>
    <w:rsid w:val="00BE3BA6"/>
    <w:rsid w:val="00BE4630"/>
    <w:rsid w:val="00BE5871"/>
    <w:rsid w:val="00BE6C91"/>
    <w:rsid w:val="00BF0BDC"/>
    <w:rsid w:val="00BF2723"/>
    <w:rsid w:val="00BF2EF3"/>
    <w:rsid w:val="00BF4751"/>
    <w:rsid w:val="00BF4978"/>
    <w:rsid w:val="00BF60C9"/>
    <w:rsid w:val="00BF701A"/>
    <w:rsid w:val="00C01997"/>
    <w:rsid w:val="00C01A0C"/>
    <w:rsid w:val="00C071A0"/>
    <w:rsid w:val="00C075ED"/>
    <w:rsid w:val="00C15938"/>
    <w:rsid w:val="00C16848"/>
    <w:rsid w:val="00C21579"/>
    <w:rsid w:val="00C23CB0"/>
    <w:rsid w:val="00C2479B"/>
    <w:rsid w:val="00C24FD5"/>
    <w:rsid w:val="00C25CA2"/>
    <w:rsid w:val="00C25FA4"/>
    <w:rsid w:val="00C262E6"/>
    <w:rsid w:val="00C3034C"/>
    <w:rsid w:val="00C30D4A"/>
    <w:rsid w:val="00C31884"/>
    <w:rsid w:val="00C33805"/>
    <w:rsid w:val="00C43DD0"/>
    <w:rsid w:val="00C4485B"/>
    <w:rsid w:val="00C44C75"/>
    <w:rsid w:val="00C5079C"/>
    <w:rsid w:val="00C50D78"/>
    <w:rsid w:val="00C5416C"/>
    <w:rsid w:val="00C546A8"/>
    <w:rsid w:val="00C54904"/>
    <w:rsid w:val="00C60955"/>
    <w:rsid w:val="00C62141"/>
    <w:rsid w:val="00C62908"/>
    <w:rsid w:val="00C63145"/>
    <w:rsid w:val="00C6374A"/>
    <w:rsid w:val="00C65B01"/>
    <w:rsid w:val="00C66A74"/>
    <w:rsid w:val="00C7011C"/>
    <w:rsid w:val="00C71266"/>
    <w:rsid w:val="00C71726"/>
    <w:rsid w:val="00C74241"/>
    <w:rsid w:val="00C8049C"/>
    <w:rsid w:val="00C80BB9"/>
    <w:rsid w:val="00C830A4"/>
    <w:rsid w:val="00C83BBD"/>
    <w:rsid w:val="00C83BDF"/>
    <w:rsid w:val="00C83D9E"/>
    <w:rsid w:val="00C83EB0"/>
    <w:rsid w:val="00C86670"/>
    <w:rsid w:val="00C907F2"/>
    <w:rsid w:val="00C91D88"/>
    <w:rsid w:val="00C92106"/>
    <w:rsid w:val="00C9250C"/>
    <w:rsid w:val="00C93118"/>
    <w:rsid w:val="00C93420"/>
    <w:rsid w:val="00C948A1"/>
    <w:rsid w:val="00C95F6B"/>
    <w:rsid w:val="00C96155"/>
    <w:rsid w:val="00C96338"/>
    <w:rsid w:val="00C97078"/>
    <w:rsid w:val="00CA3F28"/>
    <w:rsid w:val="00CA6D0D"/>
    <w:rsid w:val="00CA6D68"/>
    <w:rsid w:val="00CB1626"/>
    <w:rsid w:val="00CB344B"/>
    <w:rsid w:val="00CB5AEA"/>
    <w:rsid w:val="00CC0326"/>
    <w:rsid w:val="00CC0532"/>
    <w:rsid w:val="00CC4151"/>
    <w:rsid w:val="00CC488E"/>
    <w:rsid w:val="00CD04BF"/>
    <w:rsid w:val="00CD133E"/>
    <w:rsid w:val="00CD2828"/>
    <w:rsid w:val="00CD315E"/>
    <w:rsid w:val="00CD3D54"/>
    <w:rsid w:val="00CD5D44"/>
    <w:rsid w:val="00CD62B3"/>
    <w:rsid w:val="00CE1314"/>
    <w:rsid w:val="00CE2A4E"/>
    <w:rsid w:val="00CE310F"/>
    <w:rsid w:val="00CE59EB"/>
    <w:rsid w:val="00CE71C3"/>
    <w:rsid w:val="00CF2B95"/>
    <w:rsid w:val="00CF4601"/>
    <w:rsid w:val="00CF50E4"/>
    <w:rsid w:val="00CF55B2"/>
    <w:rsid w:val="00D03D49"/>
    <w:rsid w:val="00D03FAC"/>
    <w:rsid w:val="00D06CA3"/>
    <w:rsid w:val="00D07D04"/>
    <w:rsid w:val="00D1007C"/>
    <w:rsid w:val="00D1052F"/>
    <w:rsid w:val="00D126F8"/>
    <w:rsid w:val="00D13C33"/>
    <w:rsid w:val="00D13EF4"/>
    <w:rsid w:val="00D154A1"/>
    <w:rsid w:val="00D15CAF"/>
    <w:rsid w:val="00D22AB0"/>
    <w:rsid w:val="00D236AD"/>
    <w:rsid w:val="00D2474F"/>
    <w:rsid w:val="00D25FD2"/>
    <w:rsid w:val="00D324C3"/>
    <w:rsid w:val="00D32CB2"/>
    <w:rsid w:val="00D34810"/>
    <w:rsid w:val="00D35721"/>
    <w:rsid w:val="00D35F4A"/>
    <w:rsid w:val="00D36F0E"/>
    <w:rsid w:val="00D409A6"/>
    <w:rsid w:val="00D40A90"/>
    <w:rsid w:val="00D443D3"/>
    <w:rsid w:val="00D45A95"/>
    <w:rsid w:val="00D532C7"/>
    <w:rsid w:val="00D539CC"/>
    <w:rsid w:val="00D53A9E"/>
    <w:rsid w:val="00D54FF0"/>
    <w:rsid w:val="00D55F3F"/>
    <w:rsid w:val="00D55F4E"/>
    <w:rsid w:val="00D56445"/>
    <w:rsid w:val="00D56AED"/>
    <w:rsid w:val="00D56B1C"/>
    <w:rsid w:val="00D5780D"/>
    <w:rsid w:val="00D67E1E"/>
    <w:rsid w:val="00D70C41"/>
    <w:rsid w:val="00D71705"/>
    <w:rsid w:val="00D71890"/>
    <w:rsid w:val="00D731AC"/>
    <w:rsid w:val="00D73EF7"/>
    <w:rsid w:val="00D75906"/>
    <w:rsid w:val="00D75C6F"/>
    <w:rsid w:val="00D75DA1"/>
    <w:rsid w:val="00D76876"/>
    <w:rsid w:val="00D80C39"/>
    <w:rsid w:val="00D82311"/>
    <w:rsid w:val="00D838A6"/>
    <w:rsid w:val="00D84164"/>
    <w:rsid w:val="00D90342"/>
    <w:rsid w:val="00D920E0"/>
    <w:rsid w:val="00D92EB9"/>
    <w:rsid w:val="00D934BD"/>
    <w:rsid w:val="00D9450B"/>
    <w:rsid w:val="00D9597D"/>
    <w:rsid w:val="00D96434"/>
    <w:rsid w:val="00DA0035"/>
    <w:rsid w:val="00DA1C64"/>
    <w:rsid w:val="00DA5B58"/>
    <w:rsid w:val="00DA7C39"/>
    <w:rsid w:val="00DA7EE4"/>
    <w:rsid w:val="00DB2941"/>
    <w:rsid w:val="00DB469E"/>
    <w:rsid w:val="00DB48C0"/>
    <w:rsid w:val="00DC156D"/>
    <w:rsid w:val="00DC1764"/>
    <w:rsid w:val="00DC4AA3"/>
    <w:rsid w:val="00DC4B15"/>
    <w:rsid w:val="00DC736E"/>
    <w:rsid w:val="00DD37D0"/>
    <w:rsid w:val="00DD41D8"/>
    <w:rsid w:val="00DD4482"/>
    <w:rsid w:val="00DD6220"/>
    <w:rsid w:val="00DD7C3F"/>
    <w:rsid w:val="00DE0400"/>
    <w:rsid w:val="00DE159F"/>
    <w:rsid w:val="00DE1B37"/>
    <w:rsid w:val="00DE2112"/>
    <w:rsid w:val="00DF088C"/>
    <w:rsid w:val="00DF0A83"/>
    <w:rsid w:val="00DF242B"/>
    <w:rsid w:val="00DF3FA1"/>
    <w:rsid w:val="00DF5AFA"/>
    <w:rsid w:val="00DF5DFA"/>
    <w:rsid w:val="00DF6106"/>
    <w:rsid w:val="00E03666"/>
    <w:rsid w:val="00E05864"/>
    <w:rsid w:val="00E11270"/>
    <w:rsid w:val="00E11EE5"/>
    <w:rsid w:val="00E124CD"/>
    <w:rsid w:val="00E13296"/>
    <w:rsid w:val="00E13D02"/>
    <w:rsid w:val="00E15D0C"/>
    <w:rsid w:val="00E16E2A"/>
    <w:rsid w:val="00E2143D"/>
    <w:rsid w:val="00E30170"/>
    <w:rsid w:val="00E33C9F"/>
    <w:rsid w:val="00E35F8F"/>
    <w:rsid w:val="00E36AD5"/>
    <w:rsid w:val="00E41FAB"/>
    <w:rsid w:val="00E4339F"/>
    <w:rsid w:val="00E4689C"/>
    <w:rsid w:val="00E47D0B"/>
    <w:rsid w:val="00E5023C"/>
    <w:rsid w:val="00E5057F"/>
    <w:rsid w:val="00E51A8D"/>
    <w:rsid w:val="00E53DF9"/>
    <w:rsid w:val="00E54A3E"/>
    <w:rsid w:val="00E55648"/>
    <w:rsid w:val="00E5650E"/>
    <w:rsid w:val="00E57928"/>
    <w:rsid w:val="00E636BD"/>
    <w:rsid w:val="00E64D64"/>
    <w:rsid w:val="00E67DFE"/>
    <w:rsid w:val="00E74E79"/>
    <w:rsid w:val="00E75E93"/>
    <w:rsid w:val="00E81EBC"/>
    <w:rsid w:val="00E83D43"/>
    <w:rsid w:val="00E84FDF"/>
    <w:rsid w:val="00E85015"/>
    <w:rsid w:val="00E91546"/>
    <w:rsid w:val="00E931F0"/>
    <w:rsid w:val="00E94F54"/>
    <w:rsid w:val="00E95551"/>
    <w:rsid w:val="00E959E2"/>
    <w:rsid w:val="00E961A4"/>
    <w:rsid w:val="00E96E34"/>
    <w:rsid w:val="00EA0500"/>
    <w:rsid w:val="00EA07A3"/>
    <w:rsid w:val="00EA1352"/>
    <w:rsid w:val="00EA17F1"/>
    <w:rsid w:val="00EA1C5E"/>
    <w:rsid w:val="00EA1F2F"/>
    <w:rsid w:val="00EA22C4"/>
    <w:rsid w:val="00EA3163"/>
    <w:rsid w:val="00EA37C2"/>
    <w:rsid w:val="00EA3C9F"/>
    <w:rsid w:val="00EA583B"/>
    <w:rsid w:val="00EA619A"/>
    <w:rsid w:val="00EB0532"/>
    <w:rsid w:val="00EB091E"/>
    <w:rsid w:val="00EB290D"/>
    <w:rsid w:val="00EB2BC0"/>
    <w:rsid w:val="00EB2DE1"/>
    <w:rsid w:val="00EB5674"/>
    <w:rsid w:val="00EC1C3C"/>
    <w:rsid w:val="00EC20F9"/>
    <w:rsid w:val="00EC23D9"/>
    <w:rsid w:val="00EC24BE"/>
    <w:rsid w:val="00EC41F0"/>
    <w:rsid w:val="00EC5ECA"/>
    <w:rsid w:val="00EC74A8"/>
    <w:rsid w:val="00ED295E"/>
    <w:rsid w:val="00ED2D72"/>
    <w:rsid w:val="00ED3CB1"/>
    <w:rsid w:val="00ED6700"/>
    <w:rsid w:val="00ED6BBF"/>
    <w:rsid w:val="00EE46AC"/>
    <w:rsid w:val="00EE4835"/>
    <w:rsid w:val="00EE7D2F"/>
    <w:rsid w:val="00EF29C3"/>
    <w:rsid w:val="00EF3F7B"/>
    <w:rsid w:val="00EF769D"/>
    <w:rsid w:val="00F013E2"/>
    <w:rsid w:val="00F12BED"/>
    <w:rsid w:val="00F12D94"/>
    <w:rsid w:val="00F16E4E"/>
    <w:rsid w:val="00F223B0"/>
    <w:rsid w:val="00F245E2"/>
    <w:rsid w:val="00F25057"/>
    <w:rsid w:val="00F262C2"/>
    <w:rsid w:val="00F26BA3"/>
    <w:rsid w:val="00F306A8"/>
    <w:rsid w:val="00F31347"/>
    <w:rsid w:val="00F31B3A"/>
    <w:rsid w:val="00F321E1"/>
    <w:rsid w:val="00F326BA"/>
    <w:rsid w:val="00F33BE0"/>
    <w:rsid w:val="00F347C2"/>
    <w:rsid w:val="00F34B9D"/>
    <w:rsid w:val="00F358EA"/>
    <w:rsid w:val="00F37084"/>
    <w:rsid w:val="00F431B8"/>
    <w:rsid w:val="00F46B8A"/>
    <w:rsid w:val="00F53552"/>
    <w:rsid w:val="00F600D0"/>
    <w:rsid w:val="00F645B4"/>
    <w:rsid w:val="00F67B1F"/>
    <w:rsid w:val="00F70374"/>
    <w:rsid w:val="00F713D3"/>
    <w:rsid w:val="00F7161B"/>
    <w:rsid w:val="00F71F16"/>
    <w:rsid w:val="00F7291F"/>
    <w:rsid w:val="00F72EE8"/>
    <w:rsid w:val="00F733A2"/>
    <w:rsid w:val="00F77F89"/>
    <w:rsid w:val="00F815E6"/>
    <w:rsid w:val="00F8258F"/>
    <w:rsid w:val="00F83E7E"/>
    <w:rsid w:val="00F852E2"/>
    <w:rsid w:val="00F85764"/>
    <w:rsid w:val="00F86E87"/>
    <w:rsid w:val="00F87D6D"/>
    <w:rsid w:val="00F91CB7"/>
    <w:rsid w:val="00F9295F"/>
    <w:rsid w:val="00F93282"/>
    <w:rsid w:val="00F9410E"/>
    <w:rsid w:val="00F948CA"/>
    <w:rsid w:val="00F94F46"/>
    <w:rsid w:val="00F97756"/>
    <w:rsid w:val="00F97F4D"/>
    <w:rsid w:val="00FA0940"/>
    <w:rsid w:val="00FA0ED6"/>
    <w:rsid w:val="00FA6C90"/>
    <w:rsid w:val="00FA76F0"/>
    <w:rsid w:val="00FB1B3D"/>
    <w:rsid w:val="00FB4778"/>
    <w:rsid w:val="00FB5D5A"/>
    <w:rsid w:val="00FB775F"/>
    <w:rsid w:val="00FC0DB2"/>
    <w:rsid w:val="00FC1A35"/>
    <w:rsid w:val="00FC3864"/>
    <w:rsid w:val="00FC3978"/>
    <w:rsid w:val="00FD035E"/>
    <w:rsid w:val="00FD0D18"/>
    <w:rsid w:val="00FD1690"/>
    <w:rsid w:val="00FD20D5"/>
    <w:rsid w:val="00FD2656"/>
    <w:rsid w:val="00FD27D0"/>
    <w:rsid w:val="00FD4328"/>
    <w:rsid w:val="00FD71AF"/>
    <w:rsid w:val="00FE0180"/>
    <w:rsid w:val="00FE0621"/>
    <w:rsid w:val="00FE22AD"/>
    <w:rsid w:val="00FE2ED7"/>
    <w:rsid w:val="00FE59DA"/>
    <w:rsid w:val="00FE7C78"/>
    <w:rsid w:val="00FF4C00"/>
    <w:rsid w:val="00FF7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F7D11C1-2E68-44A7-8D92-CC17A631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74E"/>
    <w:pPr>
      <w:suppressAutoHyphens/>
    </w:pPr>
    <w:rPr>
      <w:sz w:val="24"/>
      <w:szCs w:val="24"/>
      <w:lang w:val="uk-UA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56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qFormat/>
    <w:rsid w:val="004A174E"/>
    <w:pPr>
      <w:keepNext/>
      <w:numPr>
        <w:ilvl w:val="5"/>
        <w:numId w:val="1"/>
      </w:numPr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A174E"/>
  </w:style>
  <w:style w:type="character" w:styleId="a3">
    <w:name w:val="page number"/>
    <w:basedOn w:val="1"/>
    <w:rsid w:val="004A174E"/>
  </w:style>
  <w:style w:type="character" w:customStyle="1" w:styleId="FontStyle51">
    <w:name w:val="Font Style51"/>
    <w:rsid w:val="004A174E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rsid w:val="004A174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4A174E"/>
    <w:pPr>
      <w:jc w:val="center"/>
    </w:pPr>
  </w:style>
  <w:style w:type="paragraph" w:styleId="a6">
    <w:name w:val="List"/>
    <w:basedOn w:val="a5"/>
    <w:rsid w:val="004A174E"/>
    <w:rPr>
      <w:rFonts w:cs="FreeSans"/>
    </w:rPr>
  </w:style>
  <w:style w:type="paragraph" w:styleId="a7">
    <w:name w:val="caption"/>
    <w:basedOn w:val="a"/>
    <w:qFormat/>
    <w:rsid w:val="004A174E"/>
    <w:pPr>
      <w:suppressLineNumbers/>
      <w:spacing w:before="120" w:after="120"/>
    </w:pPr>
    <w:rPr>
      <w:rFonts w:cs="FreeSans"/>
      <w:i/>
      <w:iCs/>
    </w:rPr>
  </w:style>
  <w:style w:type="paragraph" w:customStyle="1" w:styleId="a8">
    <w:name w:val="Покажчик"/>
    <w:basedOn w:val="a"/>
    <w:rsid w:val="004A174E"/>
    <w:pPr>
      <w:suppressLineNumbers/>
    </w:pPr>
    <w:rPr>
      <w:rFonts w:cs="FreeSans"/>
    </w:rPr>
  </w:style>
  <w:style w:type="paragraph" w:styleId="a9">
    <w:name w:val="footer"/>
    <w:basedOn w:val="a"/>
    <w:rsid w:val="004A174E"/>
    <w:pPr>
      <w:tabs>
        <w:tab w:val="center" w:pos="4153"/>
        <w:tab w:val="right" w:pos="8306"/>
      </w:tabs>
    </w:pPr>
  </w:style>
  <w:style w:type="paragraph" w:styleId="aa">
    <w:name w:val="header"/>
    <w:basedOn w:val="a"/>
    <w:link w:val="ab"/>
    <w:uiPriority w:val="99"/>
    <w:rsid w:val="004A174E"/>
    <w:pPr>
      <w:tabs>
        <w:tab w:val="center" w:pos="4153"/>
        <w:tab w:val="right" w:pos="8306"/>
      </w:tabs>
    </w:pPr>
  </w:style>
  <w:style w:type="paragraph" w:customStyle="1" w:styleId="FR1">
    <w:name w:val="FR1"/>
    <w:basedOn w:val="a"/>
    <w:rsid w:val="004A174E"/>
    <w:rPr>
      <w:sz w:val="20"/>
      <w:szCs w:val="20"/>
    </w:rPr>
  </w:style>
  <w:style w:type="paragraph" w:customStyle="1" w:styleId="Style34">
    <w:name w:val="Style34"/>
    <w:basedOn w:val="a"/>
    <w:rsid w:val="004A174E"/>
    <w:pPr>
      <w:widowControl w:val="0"/>
      <w:autoSpaceDE w:val="0"/>
      <w:spacing w:line="278" w:lineRule="exact"/>
    </w:pPr>
  </w:style>
  <w:style w:type="paragraph" w:styleId="ac">
    <w:name w:val="Normal (Web)"/>
    <w:basedOn w:val="a"/>
    <w:uiPriority w:val="99"/>
    <w:rsid w:val="004A174E"/>
    <w:pPr>
      <w:spacing w:before="280" w:after="280"/>
    </w:pPr>
  </w:style>
  <w:style w:type="paragraph" w:styleId="ad">
    <w:name w:val="List Paragraph"/>
    <w:basedOn w:val="a"/>
    <w:link w:val="ae"/>
    <w:uiPriority w:val="34"/>
    <w:qFormat/>
    <w:rsid w:val="004A174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FR2">
    <w:name w:val="FR2"/>
    <w:rsid w:val="004A174E"/>
    <w:pPr>
      <w:widowControl w:val="0"/>
      <w:suppressAutoHyphens/>
      <w:autoSpaceDE w:val="0"/>
      <w:jc w:val="both"/>
    </w:pPr>
    <w:rPr>
      <w:rFonts w:eastAsia="Calibri"/>
      <w:b/>
      <w:bCs/>
      <w:sz w:val="32"/>
      <w:szCs w:val="32"/>
      <w:lang w:val="uk-UA" w:eastAsia="zh-CN"/>
    </w:rPr>
  </w:style>
  <w:style w:type="paragraph" w:customStyle="1" w:styleId="af">
    <w:name w:val="Вміст кадру"/>
    <w:basedOn w:val="a"/>
    <w:rsid w:val="004A174E"/>
  </w:style>
  <w:style w:type="paragraph" w:styleId="af0">
    <w:name w:val="Balloon Text"/>
    <w:basedOn w:val="a"/>
    <w:link w:val="af1"/>
    <w:uiPriority w:val="99"/>
    <w:semiHidden/>
    <w:unhideWhenUsed/>
    <w:rsid w:val="00C63145"/>
    <w:rPr>
      <w:rFonts w:ascii="Tahoma" w:hAnsi="Tahoma"/>
      <w:sz w:val="16"/>
      <w:szCs w:val="16"/>
    </w:rPr>
  </w:style>
  <w:style w:type="character" w:customStyle="1" w:styleId="af1">
    <w:name w:val="Текст у виносці Знак"/>
    <w:link w:val="af0"/>
    <w:uiPriority w:val="99"/>
    <w:semiHidden/>
    <w:rsid w:val="00C63145"/>
    <w:rPr>
      <w:rFonts w:ascii="Tahoma" w:hAnsi="Tahoma" w:cs="Tahoma"/>
      <w:sz w:val="16"/>
      <w:szCs w:val="16"/>
      <w:lang w:val="uk-UA" w:eastAsia="zh-CN"/>
    </w:rPr>
  </w:style>
  <w:style w:type="character" w:customStyle="1" w:styleId="FontStyle50">
    <w:name w:val="Font Style50"/>
    <w:rsid w:val="006B703C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A31C6D"/>
    <w:pPr>
      <w:spacing w:after="120"/>
      <w:ind w:left="283"/>
    </w:pPr>
  </w:style>
  <w:style w:type="character" w:customStyle="1" w:styleId="af3">
    <w:name w:val="Основний текст з відступом Знак"/>
    <w:basedOn w:val="a0"/>
    <w:link w:val="af2"/>
    <w:uiPriority w:val="99"/>
    <w:semiHidden/>
    <w:rsid w:val="00A31C6D"/>
    <w:rPr>
      <w:sz w:val="24"/>
      <w:szCs w:val="24"/>
      <w:lang w:eastAsia="zh-CN"/>
    </w:rPr>
  </w:style>
  <w:style w:type="character" w:customStyle="1" w:styleId="ab">
    <w:name w:val="Верхній колонтитул Знак"/>
    <w:basedOn w:val="a0"/>
    <w:link w:val="aa"/>
    <w:uiPriority w:val="99"/>
    <w:rsid w:val="00B70C23"/>
    <w:rPr>
      <w:sz w:val="24"/>
      <w:szCs w:val="24"/>
      <w:lang w:eastAsia="zh-CN"/>
    </w:rPr>
  </w:style>
  <w:style w:type="paragraph" w:customStyle="1" w:styleId="10">
    <w:name w:val="Заголовок №1"/>
    <w:basedOn w:val="a"/>
    <w:link w:val="11"/>
    <w:rsid w:val="00E4339F"/>
    <w:pPr>
      <w:widowControl w:val="0"/>
      <w:shd w:val="clear" w:color="auto" w:fill="FFFFFF"/>
      <w:spacing w:after="120" w:line="0" w:lineRule="atLeast"/>
      <w:jc w:val="center"/>
    </w:pPr>
    <w:rPr>
      <w:spacing w:val="6"/>
      <w:sz w:val="31"/>
      <w:szCs w:val="31"/>
      <w:lang w:eastAsia="ar-SA"/>
    </w:rPr>
  </w:style>
  <w:style w:type="character" w:customStyle="1" w:styleId="11">
    <w:name w:val="Заголовок №1_"/>
    <w:link w:val="10"/>
    <w:locked/>
    <w:rsid w:val="00921330"/>
    <w:rPr>
      <w:spacing w:val="6"/>
      <w:sz w:val="31"/>
      <w:szCs w:val="31"/>
      <w:shd w:val="clear" w:color="auto" w:fill="FFFFFF"/>
      <w:lang w:eastAsia="ar-SA"/>
    </w:rPr>
  </w:style>
  <w:style w:type="character" w:styleId="af4">
    <w:name w:val="Hyperlink"/>
    <w:rsid w:val="00E96E34"/>
    <w:rPr>
      <w:color w:val="0000FF"/>
      <w:u w:val="single"/>
    </w:rPr>
  </w:style>
  <w:style w:type="character" w:customStyle="1" w:styleId="af5">
    <w:name w:val="Основной текст_"/>
    <w:link w:val="3"/>
    <w:rsid w:val="00E96E34"/>
    <w:rPr>
      <w:spacing w:val="4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rsid w:val="00E96E34"/>
    <w:rPr>
      <w:rFonts w:ascii="Times New Roman" w:eastAsia="Times New Roman" w:hAnsi="Times New Roman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uk-UA"/>
    </w:rPr>
  </w:style>
  <w:style w:type="character" w:customStyle="1" w:styleId="4">
    <w:name w:val="Основной текст (4)_"/>
    <w:link w:val="40"/>
    <w:rsid w:val="00E96E34"/>
    <w:rPr>
      <w:b/>
      <w:bCs/>
      <w:spacing w:val="3"/>
      <w:sz w:val="25"/>
      <w:szCs w:val="25"/>
      <w:shd w:val="clear" w:color="auto" w:fill="FFFFFF"/>
    </w:rPr>
  </w:style>
  <w:style w:type="character" w:customStyle="1" w:styleId="40pt">
    <w:name w:val="Основной текст (4) + Не полужирный;Интервал 0 pt"/>
    <w:rsid w:val="00E96E34"/>
    <w:rPr>
      <w:rFonts w:ascii="Times New Roman" w:eastAsia="Times New Roman" w:hAnsi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f5"/>
    <w:rsid w:val="00E96E34"/>
    <w:pPr>
      <w:widowControl w:val="0"/>
      <w:shd w:val="clear" w:color="auto" w:fill="FFFFFF"/>
      <w:suppressAutoHyphens w:val="0"/>
      <w:spacing w:before="360" w:after="240" w:line="317" w:lineRule="exact"/>
      <w:jc w:val="both"/>
    </w:pPr>
    <w:rPr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E96E34"/>
    <w:pPr>
      <w:widowControl w:val="0"/>
      <w:shd w:val="clear" w:color="auto" w:fill="FFFFFF"/>
      <w:suppressAutoHyphens w:val="0"/>
      <w:spacing w:before="240" w:after="360" w:line="0" w:lineRule="atLeast"/>
    </w:pPr>
    <w:rPr>
      <w:b/>
      <w:bCs/>
      <w:spacing w:val="3"/>
      <w:sz w:val="25"/>
      <w:szCs w:val="25"/>
    </w:rPr>
  </w:style>
  <w:style w:type="paragraph" w:customStyle="1" w:styleId="af6">
    <w:name w:val="Письмо"/>
    <w:basedOn w:val="a"/>
    <w:qFormat/>
    <w:rsid w:val="00E96E34"/>
    <w:pPr>
      <w:suppressAutoHyphens w:val="0"/>
      <w:spacing w:after="80"/>
      <w:ind w:left="1004" w:hanging="1004"/>
      <w:jc w:val="both"/>
    </w:pPr>
    <w:rPr>
      <w:rFonts w:eastAsia="Calibri"/>
      <w:szCs w:val="22"/>
      <w:lang w:eastAsia="en-US"/>
    </w:rPr>
  </w:style>
  <w:style w:type="paragraph" w:customStyle="1" w:styleId="12">
    <w:name w:val="Звичайний1"/>
    <w:rsid w:val="00732D2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af7">
    <w:name w:val="Table Grid"/>
    <w:basedOn w:val="a1"/>
    <w:uiPriority w:val="59"/>
    <w:rsid w:val="00DF5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EA1C5E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uk-UA" w:eastAsia="uk-UA"/>
    </w:rPr>
  </w:style>
  <w:style w:type="character" w:styleId="af8">
    <w:name w:val="annotation reference"/>
    <w:basedOn w:val="a0"/>
    <w:uiPriority w:val="99"/>
    <w:semiHidden/>
    <w:unhideWhenUsed/>
    <w:rsid w:val="00A376B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376B1"/>
    <w:rPr>
      <w:sz w:val="20"/>
      <w:szCs w:val="20"/>
    </w:rPr>
  </w:style>
  <w:style w:type="character" w:customStyle="1" w:styleId="afa">
    <w:name w:val="Текст примітки Знак"/>
    <w:basedOn w:val="a0"/>
    <w:link w:val="af9"/>
    <w:uiPriority w:val="99"/>
    <w:semiHidden/>
    <w:rsid w:val="00A376B1"/>
    <w:rPr>
      <w:lang w:val="uk-UA" w:eastAsia="zh-C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376B1"/>
    <w:rPr>
      <w:b/>
      <w:bCs/>
    </w:rPr>
  </w:style>
  <w:style w:type="character" w:customStyle="1" w:styleId="afc">
    <w:name w:val="Тема примітки Знак"/>
    <w:basedOn w:val="afa"/>
    <w:link w:val="afb"/>
    <w:uiPriority w:val="99"/>
    <w:semiHidden/>
    <w:rsid w:val="00A376B1"/>
    <w:rPr>
      <w:b/>
      <w:bCs/>
      <w:lang w:val="uk-UA" w:eastAsia="zh-CN"/>
    </w:rPr>
  </w:style>
  <w:style w:type="paragraph" w:styleId="afd">
    <w:name w:val="Revision"/>
    <w:hidden/>
    <w:uiPriority w:val="99"/>
    <w:semiHidden/>
    <w:rsid w:val="005C0389"/>
    <w:rPr>
      <w:sz w:val="24"/>
      <w:szCs w:val="24"/>
      <w:lang w:val="uk-UA" w:eastAsia="zh-CN"/>
    </w:rPr>
  </w:style>
  <w:style w:type="character" w:customStyle="1" w:styleId="ae">
    <w:name w:val="Абзац списку Знак"/>
    <w:link w:val="ad"/>
    <w:uiPriority w:val="34"/>
    <w:rsid w:val="00DF6106"/>
    <w:rPr>
      <w:rFonts w:ascii="Calibri" w:eastAsia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056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zh-CN"/>
    </w:rPr>
  </w:style>
  <w:style w:type="character" w:customStyle="1" w:styleId="subheading-category">
    <w:name w:val="subheading-category"/>
    <w:basedOn w:val="a0"/>
    <w:rsid w:val="005056D6"/>
  </w:style>
  <w:style w:type="character" w:customStyle="1" w:styleId="afe">
    <w:name w:val="Текст Знак"/>
    <w:link w:val="aff"/>
    <w:uiPriority w:val="99"/>
    <w:semiHidden/>
    <w:locked/>
    <w:rsid w:val="00B82ADA"/>
    <w:rPr>
      <w:rFonts w:ascii="Consolas" w:hAnsi="Consolas"/>
      <w:sz w:val="21"/>
      <w:szCs w:val="21"/>
    </w:rPr>
  </w:style>
  <w:style w:type="paragraph" w:styleId="aff">
    <w:name w:val="Plain Text"/>
    <w:basedOn w:val="a"/>
    <w:link w:val="afe"/>
    <w:uiPriority w:val="99"/>
    <w:semiHidden/>
    <w:rsid w:val="00B82ADA"/>
    <w:pPr>
      <w:suppressAutoHyphens w:val="0"/>
    </w:pPr>
    <w:rPr>
      <w:rFonts w:ascii="Consolas" w:hAnsi="Consolas"/>
      <w:sz w:val="21"/>
      <w:szCs w:val="21"/>
      <w:lang w:val="ru-RU" w:eastAsia="ru-RU"/>
    </w:rPr>
  </w:style>
  <w:style w:type="character" w:customStyle="1" w:styleId="14">
    <w:name w:val="Текст Знак1"/>
    <w:basedOn w:val="a0"/>
    <w:uiPriority w:val="99"/>
    <w:semiHidden/>
    <w:rsid w:val="00B82ADA"/>
    <w:rPr>
      <w:rFonts w:ascii="Consolas" w:hAnsi="Consolas" w:cs="Consolas"/>
      <w:sz w:val="21"/>
      <w:szCs w:val="21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32877-786B-4E00-8A74-02371DF5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1699</Words>
  <Characters>969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KrotySOFT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Kramarenko</dc:creator>
  <cp:lastModifiedBy>Букіна Марина Олексіївна</cp:lastModifiedBy>
  <cp:revision>94</cp:revision>
  <cp:lastPrinted>2019-10-10T09:26:00Z</cp:lastPrinted>
  <dcterms:created xsi:type="dcterms:W3CDTF">2019-01-23T14:05:00Z</dcterms:created>
  <dcterms:modified xsi:type="dcterms:W3CDTF">2019-10-15T12:46:00Z</dcterms:modified>
</cp:coreProperties>
</file>