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B0582D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  <w:r w:rsidRPr="00B0582D">
        <w:rPr>
          <w:bCs/>
          <w:sz w:val="20"/>
          <w:szCs w:val="20"/>
          <w:shd w:val="clear" w:color="auto" w:fill="FFFFFF"/>
        </w:rPr>
        <w:t>Додаток 1</w:t>
      </w:r>
    </w:p>
    <w:p w:rsidR="00715FA9" w:rsidRPr="00B0582D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</w:p>
    <w:p w:rsidR="00715FA9" w:rsidRPr="00B0582D" w:rsidRDefault="00715FA9" w:rsidP="00715FA9">
      <w:pPr>
        <w:jc w:val="center"/>
        <w:rPr>
          <w:b/>
          <w:sz w:val="20"/>
          <w:szCs w:val="20"/>
        </w:rPr>
      </w:pPr>
      <w:r w:rsidRPr="00B0582D">
        <w:rPr>
          <w:b/>
          <w:sz w:val="20"/>
          <w:szCs w:val="20"/>
        </w:rPr>
        <w:t>ПАСПОРТ ВІДКРИТИХ ТОРГІВ (АУКЦІОНУ)</w:t>
      </w:r>
    </w:p>
    <w:p w:rsidR="00715FA9" w:rsidRPr="00B0582D" w:rsidRDefault="00715FA9" w:rsidP="00B0582D">
      <w:pPr>
        <w:jc w:val="center"/>
        <w:rPr>
          <w:sz w:val="20"/>
          <w:szCs w:val="20"/>
          <w:lang w:val="ru-RU"/>
        </w:rPr>
      </w:pPr>
      <w:r w:rsidRPr="00B0582D">
        <w:rPr>
          <w:b/>
          <w:sz w:val="20"/>
          <w:szCs w:val="20"/>
        </w:rPr>
        <w:t xml:space="preserve">з продажу прав вимоги </w:t>
      </w:r>
      <w:r w:rsidR="00527143" w:rsidRPr="00B0582D">
        <w:rPr>
          <w:b/>
          <w:i/>
          <w:sz w:val="20"/>
          <w:szCs w:val="20"/>
          <w:u w:val="single"/>
        </w:rPr>
        <w:t>АТ «ДЕЛЬТА БАНК»</w:t>
      </w:r>
    </w:p>
    <w:p w:rsidR="00715FA9" w:rsidRPr="00B0582D" w:rsidRDefault="00715FA9" w:rsidP="00B0582D">
      <w:pPr>
        <w:ind w:firstLine="708"/>
        <w:jc w:val="both"/>
        <w:rPr>
          <w:sz w:val="20"/>
          <w:szCs w:val="20"/>
          <w:lang w:val="ru-RU"/>
        </w:rPr>
      </w:pPr>
      <w:r w:rsidRPr="00B0582D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B0582D">
        <w:rPr>
          <w:i/>
          <w:sz w:val="20"/>
          <w:szCs w:val="20"/>
        </w:rPr>
        <w:t>АТ «ДЕЛЬТА БАНК»</w:t>
      </w:r>
      <w:r w:rsidRPr="00B0582D">
        <w:rPr>
          <w:sz w:val="20"/>
          <w:szCs w:val="20"/>
        </w:rPr>
        <w:t>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701"/>
        <w:gridCol w:w="1701"/>
        <w:gridCol w:w="1701"/>
      </w:tblGrid>
      <w:tr w:rsidR="00715FA9" w:rsidRPr="00B0582D" w:rsidTr="000F791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0582D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B0582D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0582D" w:rsidRDefault="00715FA9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0582D" w:rsidRDefault="00715FA9" w:rsidP="00307A3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0582D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B0582D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B4AD7" w:rsidRPr="00B0582D" w:rsidTr="000F7915">
        <w:trPr>
          <w:trHeight w:val="50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AD7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Q82026b1236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D7" w:rsidRPr="00416ACF" w:rsidRDefault="00336D06" w:rsidP="00DB4AD7">
            <w:pPr>
              <w:rPr>
                <w:sz w:val="20"/>
                <w:szCs w:val="20"/>
                <w:lang w:val="en-US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№11304132000 від 25.02.2008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336D06" w:rsidRPr="00416ACF" w:rsidRDefault="00336D06" w:rsidP="00416ACF">
            <w:pPr>
              <w:jc w:val="center"/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336D06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Трикімнатна  квартира загальною площею 59,3 кв.м., житловою - 39,80 кв.м., за адресою: Київська обл., м. Київ, вул. Шолом-Алейхема. Іпотекодавцем є фізична особа.</w:t>
            </w:r>
          </w:p>
          <w:p w:rsidR="00416ACF" w:rsidRPr="00331D97" w:rsidRDefault="00416ACF" w:rsidP="00336D0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6D06" w:rsidRPr="00416ACF" w:rsidRDefault="00336D06" w:rsidP="00416ACF">
            <w:pPr>
              <w:rPr>
                <w:b/>
                <w:sz w:val="20"/>
                <w:szCs w:val="20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D7" w:rsidRPr="00B0582D" w:rsidRDefault="00DB4AD7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 w:rsidR="0023642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="0023642C"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AD7" w:rsidRPr="002C0139" w:rsidRDefault="000F7915" w:rsidP="00307A3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C0139">
              <w:rPr>
                <w:sz w:val="20"/>
                <w:szCs w:val="20"/>
              </w:rPr>
              <w:t>1 457 178,00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AD7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336D0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http://torgi.fg.gov.ua:80/125430</w:t>
              </w:r>
            </w:hyperlink>
          </w:p>
        </w:tc>
      </w:tr>
      <w:tr w:rsidR="00DB4AD7" w:rsidRPr="00B0582D" w:rsidTr="000F7915">
        <w:trPr>
          <w:trHeight w:val="50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D7" w:rsidRPr="00B0582D" w:rsidRDefault="00DB4AD7" w:rsidP="008604A6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D7" w:rsidRPr="00416ACF" w:rsidRDefault="00DB4AD7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D7" w:rsidRPr="00B0582D" w:rsidRDefault="00DB4AD7" w:rsidP="00307A3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 w:rsidR="0023642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="0023642C"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D7" w:rsidRPr="002C0139" w:rsidRDefault="000F7915" w:rsidP="00AE0B1D">
            <w:pPr>
              <w:jc w:val="center"/>
              <w:rPr>
                <w:sz w:val="20"/>
                <w:szCs w:val="20"/>
                <w:lang w:val="ru-RU"/>
              </w:rPr>
            </w:pPr>
            <w:r w:rsidRPr="002C0139">
              <w:rPr>
                <w:sz w:val="20"/>
                <w:szCs w:val="20"/>
                <w:lang w:val="ru-RU"/>
              </w:rPr>
              <w:t>1 311 460,20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D7" w:rsidRPr="00B0582D" w:rsidRDefault="00DB4AD7" w:rsidP="008604A6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B4AD7" w:rsidRPr="00B0582D" w:rsidTr="000F7915">
        <w:trPr>
          <w:trHeight w:val="27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D7" w:rsidRPr="00B0582D" w:rsidRDefault="00DB4AD7" w:rsidP="008604A6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D7" w:rsidRPr="00416ACF" w:rsidRDefault="00DB4AD7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D7" w:rsidRPr="00B0582D" w:rsidRDefault="00DB4AD7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 w:rsidR="0023642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="0023642C"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 w:rsidR="0023642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="0023642C"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D7" w:rsidRPr="002C0139" w:rsidRDefault="000F7915" w:rsidP="00AE0B1D">
            <w:pPr>
              <w:jc w:val="center"/>
              <w:rPr>
                <w:sz w:val="20"/>
                <w:szCs w:val="20"/>
                <w:lang w:val="ru-RU"/>
              </w:rPr>
            </w:pPr>
            <w:r w:rsidRPr="002C0139">
              <w:rPr>
                <w:sz w:val="20"/>
                <w:szCs w:val="20"/>
                <w:lang w:val="ru-RU"/>
              </w:rPr>
              <w:t>1 165 742,40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D7" w:rsidRPr="00B0582D" w:rsidRDefault="00DB4AD7" w:rsidP="008604A6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065B" w:rsidRPr="00B0582D" w:rsidTr="000F7915">
        <w:trPr>
          <w:trHeight w:val="122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2C0139" w:rsidRDefault="000F7915" w:rsidP="005637DC">
            <w:pPr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1 020 024,60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6D06" w:rsidRPr="00B0582D" w:rsidTr="000F7915">
        <w:trPr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Q82026b123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397CB8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№11371213001 від 15.07.2008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336D06" w:rsidRPr="00416ACF" w:rsidRDefault="00336D06" w:rsidP="00331D97">
            <w:pPr>
              <w:jc w:val="center"/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336D06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Двокімнатна квартира, загальною площею - 45,2 кв.м., житловою - 27,9 кв.м., розташована за адресою: Київська обл., м. Київ, вул. Клименка Івана. Іпотекодавцем є Позичальник.</w:t>
            </w:r>
          </w:p>
          <w:p w:rsidR="00416ACF" w:rsidRPr="00331D97" w:rsidRDefault="00416ACF" w:rsidP="00336D0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6D06" w:rsidRPr="00416ACF" w:rsidRDefault="00336D06" w:rsidP="00416ACF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6" w:rsidRPr="002C0139" w:rsidRDefault="000F7915" w:rsidP="000378A6">
            <w:pPr>
              <w:jc w:val="center"/>
              <w:rPr>
                <w:sz w:val="20"/>
                <w:szCs w:val="20"/>
              </w:rPr>
            </w:pPr>
            <w:r w:rsidRPr="002C0139">
              <w:rPr>
                <w:sz w:val="20"/>
                <w:szCs w:val="20"/>
              </w:rPr>
              <w:t>1 442 356,00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336D0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http://torgi.fg.gov.ua:80/125431</w:t>
              </w:r>
            </w:hyperlink>
          </w:p>
        </w:tc>
      </w:tr>
      <w:tr w:rsidR="00336D06" w:rsidRPr="00B0582D" w:rsidTr="000F7915">
        <w:trPr>
          <w:trHeight w:val="184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1 298 120,40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519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1 153 884,80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58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1 009 649,20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34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Q82026b123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11113243000 від 31.01.2007 рокy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336D06" w:rsidRPr="00416ACF" w:rsidRDefault="00336D06" w:rsidP="00336D06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416ACF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 xml:space="preserve">Двокімнатна квартира, загальною площею - 56,3  кв.м., житловою - 38,2 кв.м., розташована за адресою: Одеська обл., м. Одеса, вул. Канатна.  Іпотекодавцем є Позичальник. </w:t>
            </w:r>
          </w:p>
          <w:p w:rsidR="00336D06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Договір поруки із фізичною особою.</w:t>
            </w:r>
          </w:p>
          <w:p w:rsidR="00416ACF" w:rsidRPr="00331D97" w:rsidRDefault="00416ACF" w:rsidP="00336D0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6D06" w:rsidRPr="00416ACF" w:rsidRDefault="00336D06" w:rsidP="00416ACF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1 638 020,00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336D0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http://torgi.fg.gov.ua:80/125433</w:t>
              </w:r>
            </w:hyperlink>
          </w:p>
        </w:tc>
      </w:tr>
      <w:tr w:rsidR="00336D06" w:rsidRPr="00B0582D" w:rsidTr="000F7915">
        <w:trPr>
          <w:trHeight w:val="61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1 474 218,00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6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1 310 416,00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234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1 146 614,00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17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lastRenderedPageBreak/>
              <w:t>Q82026b123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11281171000 від 28.12.2007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336D06" w:rsidRPr="00416ACF" w:rsidRDefault="00336D06" w:rsidP="00336D06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416ACF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 xml:space="preserve">Двокімнатна квартира за адресою: Київська обл., м. Київ, вул. Урицького. Загальна площа - 43,50 кв.м., житлова площа - 28,20 кв.м. Іпотекодавцем є позичальник. </w:t>
            </w:r>
          </w:p>
          <w:p w:rsidR="00336D06" w:rsidRPr="00331D97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Договір поруки із фізичною особою.</w:t>
            </w:r>
          </w:p>
          <w:p w:rsidR="00336D06" w:rsidRPr="00416ACF" w:rsidRDefault="00336D06" w:rsidP="00416ACF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1 353 943,00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336D0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http://torgi.fg.gov.ua:80/125434</w:t>
              </w:r>
            </w:hyperlink>
          </w:p>
        </w:tc>
      </w:tr>
      <w:tr w:rsidR="00336D06" w:rsidRPr="00B0582D" w:rsidTr="000F7915">
        <w:trPr>
          <w:trHeight w:val="9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1 218 548,70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3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1 083 154,40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84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947 760,10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18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11204104001 від 10.09.2007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336D06" w:rsidRPr="00416ACF" w:rsidRDefault="00336D06" w:rsidP="00336D06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336D06" w:rsidRPr="00331D97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без застави</w:t>
            </w:r>
          </w:p>
          <w:p w:rsidR="00336D06" w:rsidRPr="00416ACF" w:rsidRDefault="00336D06" w:rsidP="00416ACF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**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1 256 483,00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336D0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http://torgi.fg.gov.ua:80/125439</w:t>
              </w:r>
            </w:hyperlink>
          </w:p>
        </w:tc>
      </w:tr>
      <w:tr w:rsidR="00336D06" w:rsidRPr="00B0582D" w:rsidTr="000F7915">
        <w:trPr>
          <w:trHeight w:val="184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1 130 834,70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6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1 005 186,40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36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DB4AD7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879 538,10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17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11135691001 від 30.03.2007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336D06" w:rsidRPr="00416ACF" w:rsidRDefault="00336D06" w:rsidP="00336D06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B50514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 xml:space="preserve">Квартира за адресою: Київська обл., м. Київ, вул. Глазунова </w:t>
            </w:r>
            <w:bookmarkStart w:id="0" w:name="_GoBack"/>
            <w:bookmarkEnd w:id="0"/>
          </w:p>
          <w:p w:rsidR="00336D06" w:rsidRPr="00B50514" w:rsidRDefault="00B50514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</w:t>
            </w:r>
            <w:r>
              <w:rPr>
                <w:sz w:val="20"/>
                <w:szCs w:val="20"/>
                <w:lang w:val="ru-RU"/>
              </w:rPr>
              <w:t xml:space="preserve">ори </w:t>
            </w:r>
            <w:r w:rsidRPr="00416ACF">
              <w:rPr>
                <w:sz w:val="20"/>
                <w:szCs w:val="20"/>
              </w:rPr>
              <w:t xml:space="preserve"> </w:t>
            </w:r>
            <w:r w:rsidR="00336D06" w:rsidRPr="00416ACF">
              <w:rPr>
                <w:sz w:val="20"/>
                <w:szCs w:val="20"/>
              </w:rPr>
              <w:t>поруки із фізичними особами</w:t>
            </w:r>
            <w:r>
              <w:rPr>
                <w:sz w:val="20"/>
                <w:szCs w:val="20"/>
                <w:lang w:val="ru-RU"/>
              </w:rPr>
              <w:t xml:space="preserve"> (два договори)</w:t>
            </w:r>
          </w:p>
          <w:p w:rsidR="00336D06" w:rsidRPr="00416ACF" w:rsidRDefault="00336D06" w:rsidP="00416ACF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1 360 878,00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336D06" w:rsidRPr="00726748">
                <w:rPr>
                  <w:rStyle w:val="a3"/>
                  <w:rFonts w:ascii="Arial" w:hAnsi="Arial" w:cs="Arial"/>
                  <w:sz w:val="21"/>
                  <w:szCs w:val="21"/>
                </w:rPr>
                <w:t>http://torgi.fg.gov.ua:80/125440</w:t>
              </w:r>
            </w:hyperlink>
          </w:p>
        </w:tc>
      </w:tr>
      <w:tr w:rsidR="00336D06" w:rsidRPr="00B0582D" w:rsidTr="000F7915">
        <w:trPr>
          <w:trHeight w:val="83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1 224 790,20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51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1 088 702,40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34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952 614,60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00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ru-RU"/>
              </w:rPr>
              <w:t xml:space="preserve"> </w:t>
            </w:r>
            <w:r w:rsidRPr="00416ACF">
              <w:rPr>
                <w:sz w:val="20"/>
                <w:szCs w:val="20"/>
              </w:rPr>
              <w:t>11377585001 від 29.07.2008 року</w:t>
            </w:r>
            <w:r w:rsidRPr="00416ACF">
              <w:rPr>
                <w:sz w:val="20"/>
                <w:szCs w:val="20"/>
                <w:lang w:val="ru-RU"/>
              </w:rPr>
              <w:t>*</w:t>
            </w:r>
          </w:p>
          <w:p w:rsidR="00336D06" w:rsidRPr="00416ACF" w:rsidRDefault="00336D06" w:rsidP="00336D06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B50514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 xml:space="preserve">Житловий будинок загальною площею 58,1 кв.м., житловою площею 24,1 кв.м. та земельна ділянка площею 0,126 га,  що знаходяться за адресою: с. Ходосівка, Києво-Святошинського р-ну, Київської </w:t>
            </w:r>
            <w:r w:rsidRPr="00416ACF">
              <w:rPr>
                <w:sz w:val="20"/>
                <w:szCs w:val="20"/>
              </w:rPr>
              <w:lastRenderedPageBreak/>
              <w:t xml:space="preserve">області, вул. Суворова . Іпотекодавцями є Позичальник та фізична особа. </w:t>
            </w:r>
          </w:p>
          <w:p w:rsidR="00336D06" w:rsidRPr="00416ACF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Договір поруки із фізичною особою.</w:t>
            </w:r>
          </w:p>
          <w:p w:rsidR="00336D06" w:rsidRPr="00416ACF" w:rsidRDefault="00336D06" w:rsidP="00416ACF">
            <w:pPr>
              <w:spacing w:line="256" w:lineRule="auto"/>
              <w:rPr>
                <w:sz w:val="20"/>
                <w:szCs w:val="20"/>
                <w:lang w:val="ru-RU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2 617 652,00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336D0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http://torgi.fg.gov.ua:80/125443</w:t>
              </w:r>
            </w:hyperlink>
          </w:p>
        </w:tc>
      </w:tr>
      <w:tr w:rsidR="00336D06" w:rsidRPr="00B0582D" w:rsidTr="000F7915">
        <w:trPr>
          <w:trHeight w:val="385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2 355 886,80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301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2 094 121,60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339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1 832 356,40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1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11268439001 від 13.12.2007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336D06" w:rsidRPr="00416ACF" w:rsidRDefault="00336D06" w:rsidP="00336D06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B50514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Двокімнатна квартира, загальною площею 43,7  кв.м, житлова площа 28,4 кв.м.</w:t>
            </w:r>
            <w:r w:rsidR="00B50514">
              <w:rPr>
                <w:sz w:val="20"/>
                <w:szCs w:val="20"/>
                <w:lang w:val="ru-RU"/>
              </w:rPr>
              <w:t>,</w:t>
            </w:r>
            <w:r w:rsidRPr="00416ACF">
              <w:rPr>
                <w:sz w:val="20"/>
                <w:szCs w:val="20"/>
              </w:rPr>
              <w:t xml:space="preserve"> </w:t>
            </w:r>
            <w:r w:rsidR="00B50514">
              <w:rPr>
                <w:sz w:val="20"/>
                <w:szCs w:val="20"/>
                <w:lang w:val="ru-RU"/>
              </w:rPr>
              <w:t>щ</w:t>
            </w:r>
            <w:r w:rsidRPr="00416ACF">
              <w:rPr>
                <w:sz w:val="20"/>
                <w:szCs w:val="20"/>
              </w:rPr>
              <w:t xml:space="preserve">о знаходиться за адресою: Київська обл., м. Київ, бул. Давидова Олексія. Іпотекодавець </w:t>
            </w:r>
            <w:r w:rsidR="00B50514">
              <w:rPr>
                <w:sz w:val="20"/>
                <w:szCs w:val="20"/>
                <w:lang w:val="ru-RU"/>
              </w:rPr>
              <w:t xml:space="preserve"> - </w:t>
            </w:r>
            <w:r w:rsidRPr="00416ACF">
              <w:rPr>
                <w:sz w:val="20"/>
                <w:szCs w:val="20"/>
              </w:rPr>
              <w:t xml:space="preserve">Позичальник. </w:t>
            </w:r>
          </w:p>
          <w:p w:rsidR="00336D06" w:rsidRPr="00331D97" w:rsidRDefault="00336D06" w:rsidP="00336D06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Договір поруки із фізичною особою.</w:t>
            </w:r>
          </w:p>
          <w:p w:rsidR="00336D06" w:rsidRPr="00416ACF" w:rsidRDefault="00336D06" w:rsidP="00416ACF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03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284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11342148000 від 07.05.2008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F1065B" w:rsidRPr="00416ACF" w:rsidRDefault="00F1065B" w:rsidP="00F1065B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B50514" w:rsidRDefault="00F1065B" w:rsidP="00F1065B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 xml:space="preserve">Двокімнатна квартира, загальною площею- 42,6 кв.м, що знаходиться за адресою: Київська обл., м. Київ, пр-т. Повітрофлотський. Іпотекодавцем є Позичальник. </w:t>
            </w:r>
          </w:p>
          <w:p w:rsidR="00F1065B" w:rsidRPr="00331D97" w:rsidRDefault="00F1065B" w:rsidP="00F1065B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Договір поруки із фізичною особою.</w:t>
            </w:r>
          </w:p>
          <w:p w:rsidR="00F1065B" w:rsidRPr="00416ACF" w:rsidRDefault="00F1065B" w:rsidP="00416ACF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1 551 031,00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="00F1065B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http://torgi.fg.gov.ua:80/125444</w:t>
              </w:r>
            </w:hyperlink>
          </w:p>
        </w:tc>
      </w:tr>
      <w:tr w:rsidR="00336D06" w:rsidRPr="00B0582D" w:rsidTr="000F7915">
        <w:trPr>
          <w:trHeight w:val="100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1 395 927,90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34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1 240 824,80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36D06" w:rsidRPr="00B0582D" w:rsidTr="000F7915">
        <w:trPr>
          <w:trHeight w:val="16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416ACF" w:rsidRDefault="00336D06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06" w:rsidRPr="00B0582D" w:rsidRDefault="00336D06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1 085 721,70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06" w:rsidRPr="00B0582D" w:rsidRDefault="00336D0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150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11263010000 від 04.12.2007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F1065B" w:rsidRPr="00416ACF" w:rsidRDefault="00F1065B" w:rsidP="00F1065B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B50514" w:rsidRDefault="00F1065B" w:rsidP="00F1065B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 xml:space="preserve">Квартира загальною площею - 73,2 кв.м., житловою площею - 38,5 кв.м., розташована за адресою: Дніпропетровська обл., м. Дніпро ( м. Дніпропетровськ), ж/м Тополя-2. Іпотекодавцем є Позичальник. </w:t>
            </w:r>
          </w:p>
          <w:p w:rsidR="00F1065B" w:rsidRPr="00331D97" w:rsidRDefault="00F1065B" w:rsidP="00F1065B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Договір поруки із фізичною особою.</w:t>
            </w:r>
          </w:p>
          <w:p w:rsidR="00F1065B" w:rsidRPr="00416ACF" w:rsidRDefault="00F1065B" w:rsidP="00416ACF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1 236 850,00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AE7D01" w:rsidRDefault="00331D97" w:rsidP="00C82E47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F1065B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http://torgi.fg.gov.ua:80/125445</w:t>
              </w:r>
            </w:hyperlink>
          </w:p>
        </w:tc>
      </w:tr>
      <w:tr w:rsidR="00F1065B" w:rsidRPr="00B0582D" w:rsidTr="000F7915">
        <w:trPr>
          <w:trHeight w:val="16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1 113 165,00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11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989 480,00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111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865 795,00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117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11114285000 від 02.02.2007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F1065B" w:rsidRPr="00416ACF" w:rsidRDefault="00F1065B" w:rsidP="00F1065B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F1065B" w:rsidRPr="00416ACF" w:rsidRDefault="00F1065B" w:rsidP="00F1065B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lastRenderedPageBreak/>
              <w:t>Договір поруки із фізичною особою.</w:t>
            </w:r>
          </w:p>
          <w:p w:rsidR="00F1065B" w:rsidRPr="00416ACF" w:rsidRDefault="00F1065B" w:rsidP="00416ACF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1 560 380,00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 w:rsidR="00F1065B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http://torgi.fg.gov.ua:80/125447</w:t>
              </w:r>
            </w:hyperlink>
          </w:p>
        </w:tc>
      </w:tr>
      <w:tr w:rsidR="00F1065B" w:rsidRPr="00B0582D" w:rsidTr="000F7915">
        <w:trPr>
          <w:trHeight w:val="11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1 404 342,00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111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1 248 304,00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11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1 092 266,00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502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11185862000 від 19.07.2007 року</w:t>
            </w:r>
          </w:p>
          <w:p w:rsidR="00F1065B" w:rsidRPr="00416ACF" w:rsidRDefault="00F1065B" w:rsidP="00F1065B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B50514" w:rsidRDefault="00F1065B" w:rsidP="00DB4AD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 xml:space="preserve">Нежитлове приміщення у житловому будинку літ. А-2 на 1-му поверсі - виставочний зал, поз. 1-6, загальною площею 42,2 кв.м, ганок літ. а,  що знаходиться за адресою: Дніпропетровська обл., м. Дніпро ( м. Дніпропетровськ), вул. Цеткін Клари. Іпотекодавцем є фізична особа. </w:t>
            </w:r>
          </w:p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Договір поруки із  юридичною особою.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1 088 354,00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 w:rsidR="00F1065B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http://torgi.fg.gov.ua:80/125449</w:t>
              </w:r>
            </w:hyperlink>
          </w:p>
        </w:tc>
      </w:tr>
      <w:tr w:rsidR="00F1065B" w:rsidRPr="00B0582D" w:rsidTr="000F7915">
        <w:trPr>
          <w:trHeight w:val="36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979 518,60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40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870 683,20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41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761 847,80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435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11340493000 від 15.05.2008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F1065B" w:rsidRPr="00416ACF" w:rsidRDefault="00F1065B" w:rsidP="00F1065B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F1065B" w:rsidRDefault="00F1065B" w:rsidP="00F1065B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Трикімнатна  квартира, загальною площею - 70,90 кв.м., житловою- 41,60кв.м., що знаходиться за адресою: Київська обл., м. Київ, бульвар Перова</w:t>
            </w:r>
            <w:r w:rsidRPr="00416ACF">
              <w:rPr>
                <w:sz w:val="20"/>
                <w:szCs w:val="20"/>
                <w:lang w:val="ru-RU"/>
              </w:rPr>
              <w:t xml:space="preserve">. </w:t>
            </w:r>
            <w:r w:rsidRPr="00416ACF">
              <w:rPr>
                <w:sz w:val="20"/>
                <w:szCs w:val="20"/>
              </w:rPr>
              <w:t>Іпотекодавцем є позичальник.</w:t>
            </w:r>
          </w:p>
          <w:p w:rsidR="00B50514" w:rsidRPr="00331D97" w:rsidRDefault="00B50514" w:rsidP="00F106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1065B" w:rsidRPr="00416ACF" w:rsidRDefault="00F1065B" w:rsidP="00416ACF">
            <w:pPr>
              <w:spacing w:line="256" w:lineRule="auto"/>
              <w:rPr>
                <w:sz w:val="20"/>
                <w:szCs w:val="20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>Майнові права за даним кредитним 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1 531 983,00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="00F1065B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http://torgi.fg.gov.ua:80/125450</w:t>
              </w:r>
            </w:hyperlink>
          </w:p>
        </w:tc>
      </w:tr>
      <w:tr w:rsidR="00F1065B" w:rsidRPr="00B0582D" w:rsidTr="000F7915">
        <w:trPr>
          <w:trHeight w:val="385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1 378 784,70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201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1 225 586,40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184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DB4AD7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1 072 388,10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720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Default="00F1065B" w:rsidP="00C82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65B" w:rsidRDefault="00F1065B" w:rsidP="00C82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65B" w:rsidRDefault="00F1065B" w:rsidP="00C82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65B" w:rsidRDefault="00F1065B" w:rsidP="00C82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65B" w:rsidRDefault="00F1065B" w:rsidP="00C82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65B" w:rsidRDefault="00F1065B" w:rsidP="00C82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65B" w:rsidRDefault="00F1065B" w:rsidP="00C82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65B" w:rsidRDefault="00F1065B" w:rsidP="00C82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65B" w:rsidRPr="0053102E" w:rsidRDefault="00F1065B" w:rsidP="00C82E47">
            <w:pPr>
              <w:jc w:val="center"/>
              <w:rPr>
                <w:sz w:val="20"/>
                <w:szCs w:val="20"/>
                <w:lang w:val="ru-RU"/>
              </w:rPr>
            </w:pPr>
            <w:r w:rsidRPr="0053102E">
              <w:rPr>
                <w:b/>
                <w:bCs/>
                <w:sz w:val="20"/>
                <w:szCs w:val="20"/>
              </w:rPr>
              <w:t>Q82026b12</w:t>
            </w:r>
            <w:r w:rsidRPr="0053102E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416ACF" w:rsidRDefault="00F1065B" w:rsidP="00C82E47">
            <w:pPr>
              <w:jc w:val="center"/>
              <w:rPr>
                <w:sz w:val="20"/>
                <w:szCs w:val="20"/>
              </w:rPr>
            </w:pPr>
            <w:r w:rsidRPr="00416ACF">
              <w:rPr>
                <w:sz w:val="20"/>
                <w:szCs w:val="20"/>
              </w:rPr>
              <w:t>Право вимоги за кредитним договором, укладеним з фізичною особою №</w:t>
            </w:r>
            <w:r w:rsidRPr="00416ACF">
              <w:rPr>
                <w:sz w:val="20"/>
                <w:szCs w:val="20"/>
                <w:lang w:val="en-US"/>
              </w:rPr>
              <w:t xml:space="preserve"> </w:t>
            </w:r>
            <w:r w:rsidRPr="00416ACF">
              <w:rPr>
                <w:sz w:val="20"/>
                <w:szCs w:val="20"/>
              </w:rPr>
              <w:t>11024783000 від 02.08.2006 року</w:t>
            </w:r>
            <w:r w:rsidRPr="00416ACF">
              <w:rPr>
                <w:sz w:val="20"/>
                <w:szCs w:val="20"/>
                <w:lang w:val="en-US"/>
              </w:rPr>
              <w:t>*</w:t>
            </w:r>
          </w:p>
          <w:p w:rsidR="00F1065B" w:rsidRPr="00416ACF" w:rsidRDefault="00F1065B" w:rsidP="00F1065B">
            <w:pPr>
              <w:rPr>
                <w:b/>
                <w:sz w:val="20"/>
                <w:szCs w:val="20"/>
              </w:rPr>
            </w:pPr>
            <w:r w:rsidRPr="00416ACF">
              <w:rPr>
                <w:b/>
                <w:sz w:val="20"/>
                <w:szCs w:val="20"/>
              </w:rPr>
              <w:t>Забезпечення:</w:t>
            </w:r>
          </w:p>
          <w:p w:rsidR="00F1065B" w:rsidRPr="00416ACF" w:rsidRDefault="00F1065B" w:rsidP="00C82E47">
            <w:pPr>
              <w:jc w:val="center"/>
              <w:rPr>
                <w:sz w:val="20"/>
                <w:szCs w:val="20"/>
              </w:rPr>
            </w:pPr>
          </w:p>
          <w:p w:rsidR="00B50514" w:rsidRDefault="00F1065B" w:rsidP="00F1065B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 xml:space="preserve">Чотирьохкімнатна квартира загальною площею - 162,7кв.м., житлова - 81,6 кв.м. за адресою: Одеська обл., м. Одеса, вул. 3-а Заводська. Іпотекодавцем є позичальник. </w:t>
            </w:r>
          </w:p>
          <w:p w:rsidR="00F1065B" w:rsidRPr="00331D97" w:rsidRDefault="00F1065B" w:rsidP="00F1065B">
            <w:pPr>
              <w:jc w:val="center"/>
              <w:rPr>
                <w:sz w:val="20"/>
                <w:szCs w:val="20"/>
                <w:lang w:val="ru-RU"/>
              </w:rPr>
            </w:pPr>
            <w:r w:rsidRPr="00416ACF">
              <w:rPr>
                <w:sz w:val="20"/>
                <w:szCs w:val="20"/>
              </w:rPr>
              <w:t>Договір поруки із фізичною особою.</w:t>
            </w:r>
          </w:p>
          <w:p w:rsidR="00F1065B" w:rsidRPr="00416ACF" w:rsidRDefault="00F1065B" w:rsidP="00416ACF">
            <w:pPr>
              <w:jc w:val="center"/>
              <w:rPr>
                <w:sz w:val="20"/>
                <w:szCs w:val="20"/>
              </w:rPr>
            </w:pPr>
            <w:r w:rsidRPr="00416ACF">
              <w:rPr>
                <w:bCs/>
                <w:iCs/>
                <w:sz w:val="20"/>
                <w:szCs w:val="20"/>
                <w:lang w:val="ru-RU"/>
              </w:rPr>
              <w:t>*</w:t>
            </w:r>
            <w:r w:rsidRPr="00416ACF">
              <w:rPr>
                <w:sz w:val="20"/>
                <w:szCs w:val="20"/>
              </w:rPr>
              <w:t xml:space="preserve"> </w:t>
            </w:r>
            <w:r w:rsidRPr="00416ACF">
              <w:rPr>
                <w:bCs/>
                <w:iCs/>
                <w:sz w:val="20"/>
                <w:szCs w:val="20"/>
              </w:rPr>
              <w:t xml:space="preserve">Майнові права за даним кредитним </w:t>
            </w:r>
            <w:r w:rsidRPr="00416ACF">
              <w:rPr>
                <w:bCs/>
                <w:iCs/>
                <w:sz w:val="20"/>
                <w:szCs w:val="20"/>
              </w:rPr>
              <w:lastRenderedPageBreak/>
              <w:t>договором обтяжені на користь третьої особи, наразі триває судове провадження для зняття вказаних обтяжень</w:t>
            </w:r>
            <w:r w:rsidRPr="00416ACF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27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.03.2017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2 431 020,58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Default="00F1065B" w:rsidP="008604A6">
            <w:pPr>
              <w:spacing w:line="256" w:lineRule="auto"/>
              <w:jc w:val="center"/>
            </w:pPr>
          </w:p>
          <w:p w:rsidR="00F1065B" w:rsidRDefault="00F1065B" w:rsidP="008604A6">
            <w:pPr>
              <w:spacing w:line="256" w:lineRule="auto"/>
              <w:jc w:val="center"/>
            </w:pPr>
          </w:p>
          <w:p w:rsidR="00F1065B" w:rsidRDefault="00F1065B" w:rsidP="008604A6">
            <w:pPr>
              <w:spacing w:line="256" w:lineRule="auto"/>
              <w:jc w:val="center"/>
            </w:pPr>
          </w:p>
          <w:p w:rsidR="00F1065B" w:rsidRDefault="00F1065B" w:rsidP="008604A6">
            <w:pPr>
              <w:spacing w:line="256" w:lineRule="auto"/>
              <w:jc w:val="center"/>
            </w:pPr>
          </w:p>
          <w:p w:rsidR="00F1065B" w:rsidRDefault="00F1065B" w:rsidP="008604A6">
            <w:pPr>
              <w:spacing w:line="256" w:lineRule="auto"/>
              <w:jc w:val="center"/>
            </w:pPr>
          </w:p>
          <w:p w:rsidR="00F1065B" w:rsidRDefault="00F1065B" w:rsidP="008604A6">
            <w:pPr>
              <w:spacing w:line="256" w:lineRule="auto"/>
              <w:jc w:val="center"/>
            </w:pPr>
          </w:p>
          <w:p w:rsidR="00F1065B" w:rsidRDefault="00F1065B" w:rsidP="008604A6">
            <w:pPr>
              <w:spacing w:line="256" w:lineRule="auto"/>
              <w:jc w:val="center"/>
            </w:pPr>
          </w:p>
          <w:p w:rsidR="00F1065B" w:rsidRPr="00B0582D" w:rsidRDefault="00331D9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0" w:history="1">
              <w:r w:rsidR="00F1065B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http://torgi.fg.gov.ua:80/125451</w:t>
              </w:r>
            </w:hyperlink>
          </w:p>
        </w:tc>
      </w:tr>
      <w:tr w:rsidR="00F1065B" w:rsidRPr="00B0582D" w:rsidTr="000F7915">
        <w:trPr>
          <w:trHeight w:val="485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F1065B" w:rsidRDefault="00F1065B" w:rsidP="00DB4AD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12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2 187 918,52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45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DB4AD7">
            <w:pPr>
              <w:spacing w:line="25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23642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B0582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0F7915" w:rsidP="0003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1 944 816,46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065B" w:rsidRPr="00B0582D" w:rsidTr="000F7915">
        <w:trPr>
          <w:trHeight w:val="1855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DB4AD7">
            <w:pPr>
              <w:spacing w:line="25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65B" w:rsidRPr="00B0582D" w:rsidRDefault="00F1065B" w:rsidP="00C82E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336D0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B0582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2C0139" w:rsidRDefault="000F7915" w:rsidP="000378A6">
            <w:pPr>
              <w:jc w:val="center"/>
              <w:rPr>
                <w:b/>
                <w:sz w:val="20"/>
                <w:szCs w:val="20"/>
              </w:rPr>
            </w:pPr>
            <w:r w:rsidRPr="002C0139">
              <w:rPr>
                <w:b/>
                <w:sz w:val="20"/>
                <w:szCs w:val="20"/>
              </w:rPr>
              <w:t>1 701 714,41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5B" w:rsidRPr="00B0582D" w:rsidRDefault="00F1065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0582D" w:rsidRDefault="00715FA9" w:rsidP="00715FA9">
      <w:pPr>
        <w:jc w:val="center"/>
        <w:rPr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0582D" w:rsidRDefault="00F1065B" w:rsidP="008604A6">
            <w:pPr>
              <w:jc w:val="both"/>
              <w:rPr>
                <w:i/>
                <w:sz w:val="20"/>
                <w:szCs w:val="20"/>
              </w:rPr>
            </w:pPr>
            <w:r w:rsidRPr="00AE7D0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726</w:t>
            </w:r>
            <w:r w:rsidRPr="00AE7D01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738</w:t>
            </w:r>
            <w:r w:rsidRPr="00AE7D01">
              <w:rPr>
                <w:sz w:val="20"/>
                <w:szCs w:val="20"/>
              </w:rPr>
              <w:t xml:space="preserve"> від </w:t>
            </w:r>
            <w:r>
              <w:rPr>
                <w:sz w:val="20"/>
                <w:szCs w:val="20"/>
              </w:rPr>
              <w:t>23</w:t>
            </w:r>
            <w:r w:rsidRPr="00AE7D01">
              <w:rPr>
                <w:sz w:val="20"/>
                <w:szCs w:val="20"/>
              </w:rPr>
              <w:t>.02.2017р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393156" w:rsidRPr="00393156" w:rsidRDefault="00393156" w:rsidP="00393156">
            <w:pPr>
              <w:rPr>
                <w:lang w:val="ru-RU"/>
              </w:rPr>
            </w:pPr>
            <w:r w:rsidRPr="00393156">
              <w:rPr>
                <w:b/>
                <w:sz w:val="22"/>
                <w:szCs w:val="22"/>
              </w:rPr>
              <w:t>Товарна біржа «ІННЕКС»,</w:t>
            </w:r>
            <w:r w:rsidRPr="00393156">
              <w:rPr>
                <w:sz w:val="22"/>
                <w:szCs w:val="22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393156">
              <w:rPr>
                <w:b/>
                <w:sz w:val="22"/>
                <w:szCs w:val="22"/>
              </w:rPr>
              <w:t xml:space="preserve"> </w:t>
            </w:r>
            <w:hyperlink r:id="rId21" w:history="1">
              <w:r w:rsidRPr="00393156">
                <w:rPr>
                  <w:rStyle w:val="a3"/>
                  <w:b/>
                  <w:sz w:val="22"/>
                  <w:szCs w:val="22"/>
                </w:rPr>
                <w:t>https://market.comminnex.com/</w:t>
              </w:r>
            </w:hyperlink>
            <w:r w:rsidRPr="00393156">
              <w:rPr>
                <w:sz w:val="22"/>
                <w:szCs w:val="22"/>
              </w:rPr>
              <w:t>, ел. адреса</w:t>
            </w:r>
            <w:r w:rsidRPr="00393156">
              <w:rPr>
                <w:b/>
                <w:sz w:val="22"/>
                <w:szCs w:val="22"/>
              </w:rPr>
              <w:t xml:space="preserve">: </w:t>
            </w:r>
            <w:hyperlink r:id="rId22" w:history="1">
              <w:r w:rsidRPr="00393156">
                <w:rPr>
                  <w:rStyle w:val="a3"/>
                  <w:b/>
                  <w:sz w:val="22"/>
                  <w:szCs w:val="22"/>
                </w:rPr>
                <w:t>ce@innex-group.com</w:t>
              </w:r>
            </w:hyperlink>
            <w:r w:rsidRPr="00393156">
              <w:rPr>
                <w:sz w:val="22"/>
                <w:szCs w:val="22"/>
                <w:lang w:val="ru-RU"/>
              </w:rPr>
              <w:t>.</w:t>
            </w:r>
          </w:p>
          <w:p w:rsidR="00715FA9" w:rsidRPr="00B0582D" w:rsidRDefault="00393156" w:rsidP="00393156">
            <w:pPr>
              <w:spacing w:before="60"/>
              <w:jc w:val="both"/>
              <w:rPr>
                <w:sz w:val="20"/>
                <w:szCs w:val="20"/>
              </w:rPr>
            </w:pPr>
            <w:r w:rsidRPr="00393156">
              <w:rPr>
                <w:b/>
                <w:sz w:val="22"/>
                <w:szCs w:val="22"/>
              </w:rPr>
              <w:t xml:space="preserve"> </w:t>
            </w:r>
            <w:r w:rsidRPr="00393156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23" w:history="1">
              <w:r w:rsidRPr="00393156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B05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B0582D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B0582D" w:rsidRDefault="00760A63" w:rsidP="008604A6">
            <w:pPr>
              <w:jc w:val="both"/>
              <w:rPr>
                <w:i/>
                <w:sz w:val="20"/>
                <w:szCs w:val="20"/>
              </w:rPr>
            </w:pPr>
            <w:r w:rsidRPr="00B0582D">
              <w:rPr>
                <w:i/>
                <w:sz w:val="20"/>
                <w:szCs w:val="20"/>
              </w:rPr>
              <w:t xml:space="preserve">5% (п’ять) відсотків </w:t>
            </w:r>
            <w:r w:rsidR="00715FA9" w:rsidRPr="00B0582D">
              <w:rPr>
                <w:i/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0582D" w:rsidRDefault="00715FA9" w:rsidP="008604A6">
            <w:pPr>
              <w:jc w:val="both"/>
              <w:rPr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 xml:space="preserve">Банківські реквізити для </w:t>
            </w:r>
            <w:r w:rsidRPr="00B0582D">
              <w:rPr>
                <w:bCs/>
                <w:sz w:val="20"/>
                <w:szCs w:val="20"/>
              </w:rPr>
              <w:t xml:space="preserve">перерахування </w:t>
            </w:r>
            <w:r w:rsidRPr="00B0582D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0582D" w:rsidRDefault="00715FA9" w:rsidP="008604A6">
            <w:pPr>
              <w:jc w:val="both"/>
              <w:rPr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B0582D">
              <w:rPr>
                <w:bCs/>
                <w:sz w:val="20"/>
                <w:szCs w:val="20"/>
              </w:rPr>
              <w:t>відкритих торгів (аукціонів)</w:t>
            </w:r>
            <w:r w:rsidRPr="00B0582D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0582D">
              <w:rPr>
                <w:bCs/>
                <w:sz w:val="20"/>
                <w:szCs w:val="20"/>
              </w:rPr>
              <w:t>відкритих торгів (аукціонів)</w:t>
            </w:r>
            <w:r w:rsidRPr="00B0582D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24" w:history="1">
              <w:r w:rsidRPr="00B0582D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B0582D" w:rsidRDefault="00715FA9" w:rsidP="008604A6">
            <w:pPr>
              <w:jc w:val="both"/>
              <w:rPr>
                <w:i/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>Крок аукціону</w:t>
            </w:r>
            <w:r w:rsidRPr="00B0582D">
              <w:rPr>
                <w:i/>
                <w:sz w:val="20"/>
                <w:szCs w:val="20"/>
              </w:rPr>
              <w:t xml:space="preserve"> – </w:t>
            </w:r>
            <w:r w:rsidR="00760A63" w:rsidRPr="00B0582D">
              <w:rPr>
                <w:i/>
                <w:sz w:val="20"/>
                <w:szCs w:val="20"/>
              </w:rPr>
              <w:t xml:space="preserve">не менше 1 % </w:t>
            </w:r>
            <w:r w:rsidRPr="00B0582D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B0582D" w:rsidRDefault="00715FA9" w:rsidP="008604A6">
            <w:pPr>
              <w:rPr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0582D" w:rsidRDefault="00715FA9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0582D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B0582D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B0582D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5" w:history="1">
              <w:r w:rsidRPr="00B0582D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B0582D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B0582D" w:rsidRDefault="00715FA9" w:rsidP="008604A6">
            <w:pPr>
              <w:jc w:val="both"/>
              <w:rPr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 xml:space="preserve">1) </w:t>
            </w:r>
            <w:r w:rsidRPr="00B0582D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B0582D">
              <w:rPr>
                <w:sz w:val="20"/>
                <w:szCs w:val="20"/>
              </w:rPr>
              <w:t>;</w:t>
            </w:r>
          </w:p>
          <w:p w:rsidR="00715FA9" w:rsidRPr="00B0582D" w:rsidRDefault="00715FA9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0582D">
              <w:rPr>
                <w:sz w:val="20"/>
                <w:szCs w:val="20"/>
              </w:rPr>
              <w:t xml:space="preserve">2) </w:t>
            </w:r>
            <w:r w:rsidR="00760A63" w:rsidRPr="00B0582D">
              <w:rPr>
                <w:i/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="00760A63" w:rsidRPr="00B0582D">
              <w:rPr>
                <w:i/>
                <w:sz w:val="20"/>
                <w:szCs w:val="20"/>
              </w:rPr>
              <w:t xml:space="preserve">м. Київ, </w:t>
            </w:r>
            <w:r w:rsidR="00760A63" w:rsidRPr="00B0582D">
              <w:rPr>
                <w:i/>
                <w:sz w:val="20"/>
                <w:szCs w:val="20"/>
                <w:lang w:val="ru-RU"/>
              </w:rPr>
              <w:t>бул..Дружби Народів, 38</w:t>
            </w:r>
            <w:r w:rsidRPr="00B0582D">
              <w:rPr>
                <w:sz w:val="20"/>
                <w:szCs w:val="20"/>
              </w:rPr>
              <w:t xml:space="preserve">; електронна пошта: </w:t>
            </w:r>
            <w:hyperlink r:id="rId26" w:history="1">
              <w:r w:rsidR="00760A63" w:rsidRPr="00B0582D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="00760A63" w:rsidRPr="00B0582D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r w:rsidR="00760A63" w:rsidRPr="00B0582D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r w:rsidR="00760A63" w:rsidRPr="00B0582D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="00760A63" w:rsidRPr="00B0582D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="00760A63" w:rsidRPr="00B0582D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="00760A63" w:rsidRPr="00B0582D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</w:hyperlink>
            <w:r w:rsidRPr="00B0582D">
              <w:rPr>
                <w:sz w:val="20"/>
                <w:szCs w:val="20"/>
              </w:rPr>
              <w:t>.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0582D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60A63" w:rsidRPr="00B0582D" w:rsidRDefault="00760A63" w:rsidP="00760A63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B0582D">
              <w:rPr>
                <w:i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B0582D" w:rsidRDefault="00760A63" w:rsidP="00760A63">
            <w:pPr>
              <w:jc w:val="both"/>
              <w:rPr>
                <w:sz w:val="20"/>
                <w:szCs w:val="20"/>
              </w:rPr>
            </w:pPr>
            <w:r w:rsidRPr="00B0582D">
              <w:rPr>
                <w:i/>
                <w:sz w:val="20"/>
                <w:szCs w:val="20"/>
                <w:shd w:val="clear" w:color="auto" w:fill="FFFFFF"/>
              </w:rPr>
              <w:t>м. Київ</w:t>
            </w:r>
            <w:r w:rsidRPr="00B0582D">
              <w:rPr>
                <w:i/>
                <w:sz w:val="20"/>
                <w:szCs w:val="20"/>
                <w:lang w:val="ru-RU"/>
              </w:rPr>
              <w:t xml:space="preserve"> бул.Дружби Народів, 38 </w:t>
            </w:r>
            <w:hyperlink r:id="rId27" w:history="1">
              <w:r w:rsidRPr="00B0582D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Pr="00B0582D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r w:rsidRPr="00B0582D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r w:rsidRPr="00B0582D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B0582D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Pr="00B0582D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B0582D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0582D" w:rsidRDefault="00F1065B" w:rsidP="008604A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Перші    відкриті   торги (аук</w:t>
            </w:r>
            <w:r w:rsidR="00715FA9" w:rsidRPr="00B0582D">
              <w:rPr>
                <w:bCs/>
                <w:i/>
                <w:sz w:val="20"/>
                <w:szCs w:val="20"/>
              </w:rPr>
              <w:t xml:space="preserve">ціон)       – </w:t>
            </w:r>
            <w:r>
              <w:rPr>
                <w:bCs/>
                <w:i/>
                <w:sz w:val="20"/>
                <w:szCs w:val="20"/>
              </w:rPr>
              <w:t>27</w:t>
            </w:r>
            <w:r w:rsidR="00307A39" w:rsidRPr="00B0582D">
              <w:rPr>
                <w:bCs/>
                <w:i/>
                <w:sz w:val="20"/>
                <w:szCs w:val="20"/>
              </w:rPr>
              <w:t>.03.2017</w:t>
            </w:r>
            <w:r w:rsidR="00715FA9" w:rsidRPr="00B0582D">
              <w:rPr>
                <w:bCs/>
                <w:i/>
                <w:sz w:val="20"/>
                <w:szCs w:val="20"/>
              </w:rPr>
              <w:t xml:space="preserve"> </w:t>
            </w:r>
          </w:p>
          <w:p w:rsidR="00715FA9" w:rsidRPr="00B0582D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 Другі    відкриті   торги (</w:t>
            </w:r>
            <w:r w:rsidR="00F1065B">
              <w:rPr>
                <w:bCs/>
                <w:i/>
                <w:sz w:val="20"/>
                <w:szCs w:val="20"/>
              </w:rPr>
              <w:t>аук</w:t>
            </w:r>
            <w:r w:rsidR="00F1065B" w:rsidRPr="00B0582D">
              <w:rPr>
                <w:bCs/>
                <w:i/>
                <w:sz w:val="20"/>
                <w:szCs w:val="20"/>
              </w:rPr>
              <w:t xml:space="preserve">ціон)       </w:t>
            </w:r>
            <w:r w:rsidRPr="00B0582D">
              <w:rPr>
                <w:bCs/>
                <w:i/>
                <w:sz w:val="20"/>
                <w:szCs w:val="20"/>
              </w:rPr>
              <w:t xml:space="preserve">– </w:t>
            </w:r>
            <w:r w:rsidR="00F1065B">
              <w:rPr>
                <w:bCs/>
                <w:i/>
                <w:sz w:val="20"/>
                <w:szCs w:val="20"/>
              </w:rPr>
              <w:t>12</w:t>
            </w:r>
            <w:r w:rsidR="00307A39" w:rsidRPr="00B0582D">
              <w:rPr>
                <w:bCs/>
                <w:i/>
                <w:sz w:val="20"/>
                <w:szCs w:val="20"/>
              </w:rPr>
              <w:t>.04.2017</w:t>
            </w:r>
          </w:p>
          <w:p w:rsidR="00715FA9" w:rsidRPr="00B0582D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r w:rsidR="00F1065B">
              <w:rPr>
                <w:bCs/>
                <w:i/>
                <w:sz w:val="20"/>
                <w:szCs w:val="20"/>
              </w:rPr>
              <w:t>аук</w:t>
            </w:r>
            <w:r w:rsidR="00F1065B" w:rsidRPr="00B0582D">
              <w:rPr>
                <w:bCs/>
                <w:i/>
                <w:sz w:val="20"/>
                <w:szCs w:val="20"/>
              </w:rPr>
              <w:t xml:space="preserve">ціон)       </w:t>
            </w:r>
            <w:r w:rsidRPr="00B0582D">
              <w:rPr>
                <w:bCs/>
                <w:i/>
                <w:sz w:val="20"/>
                <w:szCs w:val="20"/>
              </w:rPr>
              <w:t xml:space="preserve">– </w:t>
            </w:r>
            <w:r w:rsidR="00F1065B">
              <w:rPr>
                <w:bCs/>
                <w:i/>
                <w:sz w:val="20"/>
                <w:szCs w:val="20"/>
              </w:rPr>
              <w:t>03.05</w:t>
            </w:r>
            <w:r w:rsidR="00307A39" w:rsidRPr="00B0582D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B0582D" w:rsidRDefault="00715FA9" w:rsidP="008604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</w:t>
            </w:r>
            <w:r w:rsidR="00F1065B">
              <w:rPr>
                <w:b/>
                <w:bCs/>
                <w:i/>
                <w:sz w:val="20"/>
                <w:szCs w:val="20"/>
              </w:rPr>
              <w:t>Четверті відкриті   торги (аук</w:t>
            </w:r>
            <w:r w:rsidRPr="00B0582D">
              <w:rPr>
                <w:b/>
                <w:bCs/>
                <w:i/>
                <w:sz w:val="20"/>
                <w:szCs w:val="20"/>
              </w:rPr>
              <w:t xml:space="preserve">ціон)   – </w:t>
            </w:r>
            <w:r w:rsidR="00F1065B">
              <w:rPr>
                <w:b/>
                <w:bCs/>
                <w:i/>
                <w:sz w:val="20"/>
                <w:szCs w:val="20"/>
              </w:rPr>
              <w:t>22</w:t>
            </w:r>
            <w:r w:rsidR="000378A6" w:rsidRPr="00B0582D">
              <w:rPr>
                <w:b/>
                <w:bCs/>
                <w:i/>
                <w:sz w:val="20"/>
                <w:szCs w:val="20"/>
              </w:rPr>
              <w:t>.</w:t>
            </w:r>
            <w:r w:rsidR="00AA2230" w:rsidRPr="00B0582D">
              <w:rPr>
                <w:b/>
                <w:bCs/>
                <w:i/>
                <w:sz w:val="20"/>
                <w:szCs w:val="20"/>
              </w:rPr>
              <w:t>05</w:t>
            </w:r>
            <w:r w:rsidR="000378A6" w:rsidRPr="00B0582D">
              <w:rPr>
                <w:b/>
                <w:bCs/>
                <w:i/>
                <w:sz w:val="20"/>
                <w:szCs w:val="20"/>
              </w:rPr>
              <w:t>.2017</w:t>
            </w:r>
          </w:p>
          <w:p w:rsidR="00715FA9" w:rsidRPr="00B0582D" w:rsidRDefault="00715FA9" w:rsidP="008604A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B0582D" w:rsidRDefault="00715FA9" w:rsidP="008604A6">
            <w:pPr>
              <w:jc w:val="both"/>
              <w:rPr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0582D">
              <w:rPr>
                <w:sz w:val="20"/>
                <w:szCs w:val="20"/>
              </w:rPr>
              <w:t xml:space="preserve">організаторів </w:t>
            </w:r>
            <w:r w:rsidRPr="00B0582D">
              <w:rPr>
                <w:bCs/>
                <w:sz w:val="20"/>
                <w:szCs w:val="20"/>
              </w:rPr>
              <w:t>торгів (</w:t>
            </w:r>
            <w:hyperlink r:id="rId28" w:history="1">
              <w:r w:rsidRPr="00B0582D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B0582D">
              <w:rPr>
                <w:sz w:val="20"/>
                <w:szCs w:val="20"/>
              </w:rPr>
              <w:t>)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78A6" w:rsidRPr="00B0582D" w:rsidRDefault="000378A6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B0582D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B0582D">
              <w:rPr>
                <w:bCs/>
                <w:i/>
                <w:sz w:val="20"/>
                <w:szCs w:val="20"/>
              </w:rPr>
              <w:t>Перші    відкриті   торги (</w:t>
            </w:r>
            <w:r w:rsidR="00F1065B">
              <w:rPr>
                <w:bCs/>
                <w:i/>
                <w:sz w:val="20"/>
                <w:szCs w:val="20"/>
              </w:rPr>
              <w:t>аук</w:t>
            </w:r>
            <w:r w:rsidR="00F1065B" w:rsidRPr="00B0582D">
              <w:rPr>
                <w:bCs/>
                <w:i/>
                <w:sz w:val="20"/>
                <w:szCs w:val="20"/>
              </w:rPr>
              <w:t xml:space="preserve">ціон)       </w:t>
            </w:r>
            <w:r w:rsidR="000378A6" w:rsidRPr="00B0582D">
              <w:rPr>
                <w:bCs/>
                <w:i/>
                <w:sz w:val="20"/>
                <w:szCs w:val="20"/>
              </w:rPr>
              <w:t xml:space="preserve">– </w:t>
            </w:r>
            <w:r w:rsidR="00F1065B">
              <w:rPr>
                <w:bCs/>
                <w:i/>
                <w:sz w:val="20"/>
                <w:szCs w:val="20"/>
              </w:rPr>
              <w:t>26</w:t>
            </w:r>
            <w:r w:rsidR="00307A39" w:rsidRPr="00B0582D">
              <w:rPr>
                <w:bCs/>
                <w:i/>
                <w:sz w:val="20"/>
                <w:szCs w:val="20"/>
              </w:rPr>
              <w:t>.03.2017</w:t>
            </w:r>
            <w:r w:rsidR="000378A6" w:rsidRPr="00B0582D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B0582D">
              <w:rPr>
                <w:bCs/>
                <w:i/>
                <w:sz w:val="20"/>
                <w:szCs w:val="20"/>
              </w:rPr>
              <w:t>до 20:00</w:t>
            </w:r>
          </w:p>
          <w:p w:rsidR="000378A6" w:rsidRPr="00B0582D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 Другі    відкриті   торги (</w:t>
            </w:r>
            <w:r w:rsidR="00F1065B">
              <w:rPr>
                <w:bCs/>
                <w:i/>
                <w:sz w:val="20"/>
                <w:szCs w:val="20"/>
              </w:rPr>
              <w:t>аук</w:t>
            </w:r>
            <w:r w:rsidR="00F1065B" w:rsidRPr="00B0582D">
              <w:rPr>
                <w:bCs/>
                <w:i/>
                <w:sz w:val="20"/>
                <w:szCs w:val="20"/>
              </w:rPr>
              <w:t xml:space="preserve">ціон)       </w:t>
            </w:r>
            <w:r w:rsidRPr="00B0582D">
              <w:rPr>
                <w:bCs/>
                <w:i/>
                <w:sz w:val="20"/>
                <w:szCs w:val="20"/>
              </w:rPr>
              <w:t xml:space="preserve">– </w:t>
            </w:r>
            <w:r w:rsidR="00F1065B">
              <w:rPr>
                <w:bCs/>
                <w:i/>
                <w:sz w:val="20"/>
                <w:szCs w:val="20"/>
              </w:rPr>
              <w:t>11</w:t>
            </w:r>
            <w:r w:rsidR="00307A39" w:rsidRPr="00B0582D">
              <w:rPr>
                <w:bCs/>
                <w:i/>
                <w:sz w:val="20"/>
                <w:szCs w:val="20"/>
              </w:rPr>
              <w:t>.04.2017</w:t>
            </w:r>
            <w:r w:rsidR="00D90799" w:rsidRPr="00B0582D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B0582D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r w:rsidR="00F1065B">
              <w:rPr>
                <w:bCs/>
                <w:i/>
                <w:sz w:val="20"/>
                <w:szCs w:val="20"/>
              </w:rPr>
              <w:t>аук</w:t>
            </w:r>
            <w:r w:rsidR="00F1065B" w:rsidRPr="00B0582D">
              <w:rPr>
                <w:bCs/>
                <w:i/>
                <w:sz w:val="20"/>
                <w:szCs w:val="20"/>
              </w:rPr>
              <w:t xml:space="preserve">ціон)       </w:t>
            </w:r>
            <w:r w:rsidRPr="00B0582D">
              <w:rPr>
                <w:bCs/>
                <w:i/>
                <w:sz w:val="20"/>
                <w:szCs w:val="20"/>
              </w:rPr>
              <w:t xml:space="preserve">– </w:t>
            </w:r>
            <w:r w:rsidR="00F1065B">
              <w:rPr>
                <w:bCs/>
                <w:i/>
                <w:sz w:val="20"/>
                <w:szCs w:val="20"/>
              </w:rPr>
              <w:t>02.05</w:t>
            </w:r>
            <w:r w:rsidR="00307A39" w:rsidRPr="00B0582D">
              <w:rPr>
                <w:bCs/>
                <w:i/>
                <w:sz w:val="20"/>
                <w:szCs w:val="20"/>
              </w:rPr>
              <w:t>.2017</w:t>
            </w:r>
            <w:r w:rsidR="00D90799" w:rsidRPr="00B0582D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B0582D" w:rsidRDefault="000378A6" w:rsidP="000378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</w:t>
            </w:r>
            <w:r w:rsidR="00F1065B">
              <w:rPr>
                <w:b/>
                <w:bCs/>
                <w:i/>
                <w:sz w:val="20"/>
                <w:szCs w:val="20"/>
              </w:rPr>
              <w:t>Четверті відкриті   торги (аук</w:t>
            </w:r>
            <w:r w:rsidRPr="00B0582D">
              <w:rPr>
                <w:b/>
                <w:bCs/>
                <w:i/>
                <w:sz w:val="20"/>
                <w:szCs w:val="20"/>
              </w:rPr>
              <w:t xml:space="preserve">ціон)   – </w:t>
            </w:r>
            <w:r w:rsidR="00F1065B">
              <w:rPr>
                <w:b/>
                <w:bCs/>
                <w:i/>
                <w:sz w:val="20"/>
                <w:szCs w:val="20"/>
                <w:lang w:val="ru-RU"/>
              </w:rPr>
              <w:t>21</w:t>
            </w:r>
            <w:r w:rsidR="00307A39" w:rsidRPr="00B0582D">
              <w:rPr>
                <w:b/>
                <w:bCs/>
                <w:i/>
                <w:sz w:val="20"/>
                <w:szCs w:val="20"/>
                <w:lang w:val="ru-RU"/>
              </w:rPr>
              <w:t>.05</w:t>
            </w:r>
            <w:r w:rsidRPr="00B0582D">
              <w:rPr>
                <w:b/>
                <w:bCs/>
                <w:i/>
                <w:sz w:val="20"/>
                <w:szCs w:val="20"/>
              </w:rPr>
              <w:t>.2017</w:t>
            </w:r>
            <w:r w:rsidR="00D90799" w:rsidRPr="00B0582D">
              <w:rPr>
                <w:b/>
                <w:bCs/>
                <w:i/>
                <w:sz w:val="20"/>
                <w:szCs w:val="20"/>
              </w:rPr>
              <w:t xml:space="preserve"> до 20:00 </w:t>
            </w:r>
          </w:p>
          <w:p w:rsidR="00715FA9" w:rsidRPr="00B0582D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</w:rPr>
            </w:pPr>
            <w:r w:rsidRPr="00B0582D">
              <w:rPr>
                <w:sz w:val="20"/>
                <w:szCs w:val="20"/>
              </w:rPr>
              <w:t xml:space="preserve">Електронна адреса для доступу до </w:t>
            </w:r>
            <w:r w:rsidRPr="00B0582D">
              <w:rPr>
                <w:bCs/>
                <w:sz w:val="20"/>
                <w:szCs w:val="20"/>
              </w:rPr>
              <w:t xml:space="preserve">відкритих торгів (аукціону)/електронного </w:t>
            </w:r>
            <w:r w:rsidRPr="00B0582D">
              <w:rPr>
                <w:bCs/>
                <w:sz w:val="20"/>
                <w:szCs w:val="20"/>
              </w:rPr>
              <w:lastRenderedPageBreak/>
              <w:t>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0582D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  <w:lang w:val="en-US"/>
              </w:rPr>
              <w:lastRenderedPageBreak/>
              <w:t>www.</w:t>
            </w:r>
            <w:r w:rsidRPr="00B0582D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rPr>
                <w:bCs/>
                <w:sz w:val="20"/>
                <w:szCs w:val="20"/>
              </w:rPr>
            </w:pPr>
            <w:r w:rsidRPr="00B0582D">
              <w:rPr>
                <w:bCs/>
                <w:sz w:val="20"/>
                <w:szCs w:val="20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F1065B" w:rsidRPr="00B0582D" w:rsidRDefault="00715FA9" w:rsidP="00F1065B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 </w:t>
            </w:r>
            <w:r w:rsidR="00F1065B" w:rsidRPr="00B0582D">
              <w:rPr>
                <w:bCs/>
                <w:i/>
                <w:sz w:val="20"/>
                <w:szCs w:val="20"/>
              </w:rPr>
              <w:t>Перші    відкриті   торги (</w:t>
            </w:r>
            <w:r w:rsidR="00F1065B">
              <w:rPr>
                <w:bCs/>
                <w:i/>
                <w:sz w:val="20"/>
                <w:szCs w:val="20"/>
              </w:rPr>
              <w:t>аук</w:t>
            </w:r>
            <w:r w:rsidR="00F1065B" w:rsidRPr="00B0582D">
              <w:rPr>
                <w:bCs/>
                <w:i/>
                <w:sz w:val="20"/>
                <w:szCs w:val="20"/>
              </w:rPr>
              <w:t xml:space="preserve">ціон)       – </w:t>
            </w:r>
            <w:r w:rsidR="00F1065B">
              <w:rPr>
                <w:bCs/>
                <w:i/>
                <w:sz w:val="20"/>
                <w:szCs w:val="20"/>
              </w:rPr>
              <w:t>26</w:t>
            </w:r>
            <w:r w:rsidR="00F1065B" w:rsidRPr="00B0582D">
              <w:rPr>
                <w:bCs/>
                <w:i/>
                <w:sz w:val="20"/>
                <w:szCs w:val="20"/>
              </w:rPr>
              <w:t xml:space="preserve">.03.2017 </w:t>
            </w:r>
            <w:r w:rsidR="00F1065B">
              <w:rPr>
                <w:bCs/>
                <w:i/>
                <w:sz w:val="20"/>
                <w:szCs w:val="20"/>
              </w:rPr>
              <w:t>до 19</w:t>
            </w:r>
            <w:r w:rsidR="00F1065B" w:rsidRPr="00B0582D">
              <w:rPr>
                <w:bCs/>
                <w:i/>
                <w:sz w:val="20"/>
                <w:szCs w:val="20"/>
              </w:rPr>
              <w:t>:00</w:t>
            </w:r>
          </w:p>
          <w:p w:rsidR="00F1065B" w:rsidRPr="00B0582D" w:rsidRDefault="00F1065B" w:rsidP="00F1065B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 Другі    відкриті   торги (</w:t>
            </w:r>
            <w:r>
              <w:rPr>
                <w:bCs/>
                <w:i/>
                <w:sz w:val="20"/>
                <w:szCs w:val="20"/>
              </w:rPr>
              <w:t>аук</w:t>
            </w:r>
            <w:r w:rsidRPr="00B0582D">
              <w:rPr>
                <w:bCs/>
                <w:i/>
                <w:sz w:val="20"/>
                <w:szCs w:val="20"/>
              </w:rPr>
              <w:t xml:space="preserve">ціон)       – </w:t>
            </w:r>
            <w:r>
              <w:rPr>
                <w:bCs/>
                <w:i/>
                <w:sz w:val="20"/>
                <w:szCs w:val="20"/>
              </w:rPr>
              <w:t>11</w:t>
            </w:r>
            <w:r w:rsidRPr="00B0582D">
              <w:rPr>
                <w:bCs/>
                <w:i/>
                <w:sz w:val="20"/>
                <w:szCs w:val="20"/>
              </w:rPr>
              <w:t>.04.2017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B0582D">
              <w:rPr>
                <w:bCs/>
                <w:i/>
                <w:sz w:val="20"/>
                <w:szCs w:val="20"/>
              </w:rPr>
              <w:t>:00</w:t>
            </w:r>
          </w:p>
          <w:p w:rsidR="00F1065B" w:rsidRPr="00B0582D" w:rsidRDefault="00F1065B" w:rsidP="00F1065B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r>
              <w:rPr>
                <w:bCs/>
                <w:i/>
                <w:sz w:val="20"/>
                <w:szCs w:val="20"/>
              </w:rPr>
              <w:t>аук</w:t>
            </w:r>
            <w:r w:rsidRPr="00B0582D">
              <w:rPr>
                <w:bCs/>
                <w:i/>
                <w:sz w:val="20"/>
                <w:szCs w:val="20"/>
              </w:rPr>
              <w:t xml:space="preserve">ціон)       – </w:t>
            </w:r>
            <w:r>
              <w:rPr>
                <w:bCs/>
                <w:i/>
                <w:sz w:val="20"/>
                <w:szCs w:val="20"/>
              </w:rPr>
              <w:t>02.05</w:t>
            </w:r>
            <w:r w:rsidRPr="00B0582D">
              <w:rPr>
                <w:bCs/>
                <w:i/>
                <w:sz w:val="20"/>
                <w:szCs w:val="20"/>
              </w:rPr>
              <w:t>.2017</w:t>
            </w:r>
            <w:r>
              <w:rPr>
                <w:bCs/>
                <w:i/>
                <w:sz w:val="20"/>
                <w:szCs w:val="20"/>
              </w:rPr>
              <w:t xml:space="preserve"> до 19</w:t>
            </w:r>
            <w:r w:rsidRPr="00B0582D">
              <w:rPr>
                <w:bCs/>
                <w:i/>
                <w:sz w:val="20"/>
                <w:szCs w:val="20"/>
              </w:rPr>
              <w:t>:00</w:t>
            </w:r>
          </w:p>
          <w:p w:rsidR="00F1065B" w:rsidRPr="00B0582D" w:rsidRDefault="00F1065B" w:rsidP="00F1065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B0582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Четверті відкриті   торги (аук</w:t>
            </w:r>
            <w:r w:rsidRPr="00B0582D">
              <w:rPr>
                <w:b/>
                <w:bCs/>
                <w:i/>
                <w:sz w:val="20"/>
                <w:szCs w:val="20"/>
              </w:rPr>
              <w:t xml:space="preserve">ціон)   – 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21</w:t>
            </w:r>
            <w:r w:rsidRPr="00B0582D">
              <w:rPr>
                <w:b/>
                <w:bCs/>
                <w:i/>
                <w:sz w:val="20"/>
                <w:szCs w:val="20"/>
                <w:lang w:val="ru-RU"/>
              </w:rPr>
              <w:t>.05</w:t>
            </w:r>
            <w:r w:rsidRPr="00B0582D">
              <w:rPr>
                <w:b/>
                <w:bCs/>
                <w:i/>
                <w:sz w:val="20"/>
                <w:szCs w:val="20"/>
              </w:rPr>
              <w:t xml:space="preserve">.2017 до </w:t>
            </w:r>
            <w:r>
              <w:rPr>
                <w:b/>
                <w:bCs/>
                <w:i/>
                <w:sz w:val="20"/>
                <w:szCs w:val="20"/>
              </w:rPr>
              <w:t>19</w:t>
            </w:r>
            <w:r w:rsidRPr="00B0582D">
              <w:rPr>
                <w:b/>
                <w:bCs/>
                <w:i/>
                <w:sz w:val="20"/>
                <w:szCs w:val="20"/>
              </w:rPr>
              <w:t xml:space="preserve">:00 </w:t>
            </w:r>
          </w:p>
          <w:p w:rsidR="00715FA9" w:rsidRPr="00B0582D" w:rsidRDefault="00715FA9" w:rsidP="008604A6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B0582D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B0582D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0582D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0582D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B0582D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B0582D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B0582D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B0582D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B0582D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0582D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0582D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B0582D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B0582D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B0582D" w:rsidRDefault="00760A63" w:rsidP="00760A6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0582D">
              <w:rPr>
                <w:color w:val="000000"/>
                <w:sz w:val="20"/>
                <w:szCs w:val="20"/>
                <w:lang w:val="ru-RU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B0582D" w:rsidRDefault="0076208D" w:rsidP="00760A63">
      <w:pPr>
        <w:rPr>
          <w:sz w:val="20"/>
          <w:szCs w:val="20"/>
        </w:rPr>
      </w:pPr>
    </w:p>
    <w:sectPr w:rsidR="0076208D" w:rsidRPr="00B0582D">
      <w:headerReference w:type="default" r:id="rId2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31" w:rsidRDefault="00161D31">
      <w:r>
        <w:separator/>
      </w:r>
    </w:p>
  </w:endnote>
  <w:endnote w:type="continuationSeparator" w:id="0">
    <w:p w:rsidR="00161D31" w:rsidRDefault="001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31" w:rsidRDefault="00161D31">
      <w:r>
        <w:separator/>
      </w:r>
    </w:p>
  </w:footnote>
  <w:footnote w:type="continuationSeparator" w:id="0">
    <w:p w:rsidR="00161D31" w:rsidRDefault="0016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31D97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78A6"/>
    <w:rsid w:val="00043D1E"/>
    <w:rsid w:val="00053FD0"/>
    <w:rsid w:val="000A72EC"/>
    <w:rsid w:val="000F7915"/>
    <w:rsid w:val="00161D31"/>
    <w:rsid w:val="00192513"/>
    <w:rsid w:val="0023642C"/>
    <w:rsid w:val="002C0139"/>
    <w:rsid w:val="00307A39"/>
    <w:rsid w:val="00331D97"/>
    <w:rsid w:val="00336D06"/>
    <w:rsid w:val="003634C9"/>
    <w:rsid w:val="003829EB"/>
    <w:rsid w:val="00393156"/>
    <w:rsid w:val="00397CB8"/>
    <w:rsid w:val="003A6132"/>
    <w:rsid w:val="003F730B"/>
    <w:rsid w:val="00416ACF"/>
    <w:rsid w:val="00417D1E"/>
    <w:rsid w:val="004D42BA"/>
    <w:rsid w:val="004F5ECB"/>
    <w:rsid w:val="00527143"/>
    <w:rsid w:val="00595A9E"/>
    <w:rsid w:val="00715FA9"/>
    <w:rsid w:val="00760A63"/>
    <w:rsid w:val="0076208D"/>
    <w:rsid w:val="007C07BE"/>
    <w:rsid w:val="007F1D96"/>
    <w:rsid w:val="00941B65"/>
    <w:rsid w:val="00982B6E"/>
    <w:rsid w:val="00AA2230"/>
    <w:rsid w:val="00AC150F"/>
    <w:rsid w:val="00B0582D"/>
    <w:rsid w:val="00B50514"/>
    <w:rsid w:val="00C25887"/>
    <w:rsid w:val="00D3196E"/>
    <w:rsid w:val="00D90799"/>
    <w:rsid w:val="00DB4AD7"/>
    <w:rsid w:val="00E232CF"/>
    <w:rsid w:val="00E32013"/>
    <w:rsid w:val="00F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AC150F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505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05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0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05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05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AC150F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505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05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0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05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05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5430" TargetMode="External"/><Relationship Id="rId13" Type="http://schemas.openxmlformats.org/officeDocument/2006/relationships/hyperlink" Target="http://torgi.fg.gov.ua:80/125440" TargetMode="External"/><Relationship Id="rId18" Type="http://schemas.openxmlformats.org/officeDocument/2006/relationships/hyperlink" Target="http://torgi.fg.gov.ua/125449" TargetMode="External"/><Relationship Id="rId26" Type="http://schemas.openxmlformats.org/officeDocument/2006/relationships/hyperlink" Target="mailto:info@deltabank.com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rket.comminnex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5439" TargetMode="External"/><Relationship Id="rId17" Type="http://schemas.openxmlformats.org/officeDocument/2006/relationships/hyperlink" Target="http://torgi.fg.gov.ua/125447" TargetMode="External"/><Relationship Id="rId25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25445" TargetMode="External"/><Relationship Id="rId20" Type="http://schemas.openxmlformats.org/officeDocument/2006/relationships/hyperlink" Target="http://torgi.fg.gov.ua/12545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5434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25444" TargetMode="External"/><Relationship Id="rId23" Type="http://schemas.openxmlformats.org/officeDocument/2006/relationships/hyperlink" Target="http://torgi.fg.gov.ua/prozorrosale" TargetMode="External"/><Relationship Id="rId28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5433" TargetMode="External"/><Relationship Id="rId19" Type="http://schemas.openxmlformats.org/officeDocument/2006/relationships/hyperlink" Target="http://torgi.fg.gov.ua/1254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5431" TargetMode="External"/><Relationship Id="rId14" Type="http://schemas.openxmlformats.org/officeDocument/2006/relationships/hyperlink" Target="http://torgi.fg.gov.ua/125443" TargetMode="External"/><Relationship Id="rId22" Type="http://schemas.openxmlformats.org/officeDocument/2006/relationships/hyperlink" Target="mailto:ce@innex-group.com" TargetMode="External"/><Relationship Id="rId27" Type="http://schemas.openxmlformats.org/officeDocument/2006/relationships/hyperlink" Target="mailto:info@deltabank.com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44A7-B76C-4FD0-A529-B50C6626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2</cp:revision>
  <cp:lastPrinted>2017-04-24T07:09:00Z</cp:lastPrinted>
  <dcterms:created xsi:type="dcterms:W3CDTF">2017-05-03T09:13:00Z</dcterms:created>
  <dcterms:modified xsi:type="dcterms:W3CDTF">2017-05-03T09:13:00Z</dcterms:modified>
</cp:coreProperties>
</file>