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A653E4" w:rsidRDefault="00715FA9" w:rsidP="00715FA9">
      <w:pPr>
        <w:jc w:val="center"/>
        <w:rPr>
          <w:b/>
          <w:sz w:val="28"/>
          <w:szCs w:val="28"/>
        </w:rPr>
      </w:pPr>
      <w:r w:rsidRPr="00A653E4">
        <w:rPr>
          <w:b/>
          <w:sz w:val="28"/>
          <w:szCs w:val="28"/>
        </w:rPr>
        <w:t>ПАСПОРТ ВІДКРИТИХ ТОРГІВ (АУКЦІОНУ)</w:t>
      </w:r>
    </w:p>
    <w:p w:rsidR="00715FA9" w:rsidRPr="00A653E4" w:rsidRDefault="00715FA9" w:rsidP="00DA6ABC">
      <w:pPr>
        <w:jc w:val="center"/>
        <w:rPr>
          <w:b/>
          <w:sz w:val="28"/>
          <w:szCs w:val="28"/>
        </w:rPr>
      </w:pPr>
      <w:r w:rsidRPr="00A653E4">
        <w:rPr>
          <w:b/>
          <w:sz w:val="28"/>
          <w:szCs w:val="28"/>
        </w:rPr>
        <w:t xml:space="preserve">з продажу </w:t>
      </w:r>
      <w:r w:rsidR="002971AE">
        <w:rPr>
          <w:b/>
          <w:sz w:val="28"/>
          <w:szCs w:val="28"/>
        </w:rPr>
        <w:t>майна</w:t>
      </w:r>
      <w:bookmarkStart w:id="0" w:name="_GoBack"/>
      <w:bookmarkEnd w:id="0"/>
      <w:r w:rsidR="00684AFC" w:rsidRPr="00A653E4">
        <w:rPr>
          <w:b/>
          <w:sz w:val="28"/>
          <w:szCs w:val="28"/>
        </w:rPr>
        <w:t xml:space="preserve"> </w:t>
      </w:r>
      <w:r w:rsidR="00D51C1D" w:rsidRPr="00A653E4">
        <w:rPr>
          <w:b/>
          <w:sz w:val="28"/>
          <w:szCs w:val="28"/>
        </w:rPr>
        <w:t>АТ «БАНК «НАЦІОНАЛЬНІ ІНВЕСТИЦІЇ»</w:t>
      </w:r>
    </w:p>
    <w:p w:rsidR="00715FA9" w:rsidRPr="00A653E4" w:rsidRDefault="00715FA9" w:rsidP="00715FA9">
      <w:pPr>
        <w:spacing w:line="360" w:lineRule="auto"/>
        <w:ind w:firstLine="708"/>
        <w:jc w:val="both"/>
      </w:pPr>
    </w:p>
    <w:p w:rsidR="001359EB" w:rsidRPr="00A653E4" w:rsidRDefault="00715FA9" w:rsidP="009132BF">
      <w:pPr>
        <w:spacing w:after="100"/>
      </w:pPr>
      <w:r w:rsidRPr="00A653E4"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</w:t>
      </w:r>
      <w:r w:rsidR="00157468" w:rsidRPr="00A653E4">
        <w:t xml:space="preserve"> </w:t>
      </w:r>
      <w:r w:rsidR="00D51C1D" w:rsidRPr="00A653E4">
        <w:t>АТ «БАНК «НАЦІОНАЛЬНІ ІНВЕСТИЦІЇ»</w:t>
      </w:r>
      <w:r w:rsidR="00157468" w:rsidRPr="00A653E4">
        <w:t>: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3826"/>
        <w:gridCol w:w="1703"/>
        <w:gridCol w:w="1558"/>
        <w:gridCol w:w="1840"/>
      </w:tblGrid>
      <w:tr w:rsidR="00624C5A" w:rsidRPr="00A653E4" w:rsidTr="00DA6ABC">
        <w:trPr>
          <w:trHeight w:val="102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A653E4" w:rsidRDefault="00624C5A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624C5A" w:rsidRPr="00A653E4" w:rsidRDefault="00624C5A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A653E4" w:rsidRDefault="00624C5A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A653E4" w:rsidRDefault="00624C5A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(стартова) ціна лоту, грн. (без ПДВ)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A" w:rsidRPr="00A653E4" w:rsidRDefault="00624C5A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Мінімальна ціна (грн., без ПДВ)                                             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A653E4" w:rsidRDefault="00624C5A" w:rsidP="003800B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A653E4">
              <w:rPr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386B2C" w:rsidRPr="00A653E4" w:rsidTr="00DA6ABC">
        <w:trPr>
          <w:trHeight w:val="1215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B2C" w:rsidRPr="00A653E4" w:rsidRDefault="00386B2C">
            <w:pPr>
              <w:jc w:val="center"/>
              <w:rPr>
                <w:color w:val="000000"/>
                <w:sz w:val="20"/>
                <w:szCs w:val="20"/>
              </w:rPr>
            </w:pPr>
            <w:r w:rsidRPr="00A653E4">
              <w:rPr>
                <w:color w:val="000000"/>
                <w:sz w:val="20"/>
                <w:szCs w:val="20"/>
              </w:rPr>
              <w:t>F05GL40172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B2C" w:rsidRPr="00A653E4" w:rsidRDefault="00386B2C">
            <w:pPr>
              <w:rPr>
                <w:color w:val="000000"/>
                <w:sz w:val="20"/>
                <w:szCs w:val="20"/>
              </w:rPr>
            </w:pPr>
            <w:r w:rsidRPr="00A653E4">
              <w:rPr>
                <w:color w:val="000000"/>
                <w:sz w:val="20"/>
                <w:szCs w:val="20"/>
              </w:rPr>
              <w:t>Майнові права, які випливають з цінних паперів, обіг яких зупинено - простих акцій на пред'явника, А № 01420-01469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B2C" w:rsidRPr="00A653E4" w:rsidRDefault="00386B2C">
            <w:pPr>
              <w:jc w:val="center"/>
              <w:rPr>
                <w:color w:val="000000"/>
                <w:sz w:val="20"/>
                <w:szCs w:val="20"/>
              </w:rPr>
            </w:pPr>
            <w:r w:rsidRPr="00A653E4">
              <w:rPr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B2C" w:rsidRPr="00A653E4" w:rsidRDefault="00386B2C">
            <w:pPr>
              <w:jc w:val="center"/>
              <w:rPr>
                <w:color w:val="000000"/>
                <w:sz w:val="20"/>
                <w:szCs w:val="20"/>
              </w:rPr>
            </w:pPr>
            <w:r w:rsidRPr="00A653E4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B2C" w:rsidRPr="00A33391" w:rsidRDefault="00F04078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A33391" w:rsidRPr="00E24E4D">
                <w:rPr>
                  <w:rStyle w:val="a3"/>
                  <w:sz w:val="20"/>
                  <w:szCs w:val="20"/>
                </w:rPr>
                <w:t>http://torgi.fg.gov.ua/193340</w:t>
              </w:r>
            </w:hyperlink>
          </w:p>
        </w:tc>
      </w:tr>
    </w:tbl>
    <w:p w:rsidR="00D90393" w:rsidRPr="00A653E4" w:rsidRDefault="00D90393" w:rsidP="009C643F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04C2B" w:rsidRPr="00A653E4" w:rsidRDefault="00B75C20" w:rsidP="00B75C20">
            <w:pPr>
              <w:jc w:val="both"/>
              <w:rPr>
                <w:bCs/>
                <w:i/>
                <w:iCs/>
              </w:rPr>
            </w:pPr>
            <w:r w:rsidRPr="00A653E4">
              <w:rPr>
                <w:bCs/>
                <w:i/>
                <w:sz w:val="22"/>
                <w:szCs w:val="22"/>
              </w:rPr>
              <w:t>Рішення комітету ФГВФО з питань консолідації та продажу активів № 40 від 11.01.2019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681CBB" w:rsidRPr="00A653E4" w:rsidRDefault="00681CBB" w:rsidP="00681CBB">
            <w:pPr>
              <w:rPr>
                <w:b/>
                <w:i/>
                <w:lang w:eastAsia="x-none"/>
              </w:rPr>
            </w:pPr>
            <w:r w:rsidRPr="00A653E4">
              <w:rPr>
                <w:b/>
                <w:i/>
                <w:sz w:val="22"/>
                <w:szCs w:val="22"/>
                <w:lang w:eastAsia="x-none"/>
              </w:rPr>
              <w:t>ПП «Єдиний кабінет»</w:t>
            </w:r>
          </w:p>
          <w:p w:rsidR="00681CBB" w:rsidRPr="00A653E4" w:rsidRDefault="00681CBB" w:rsidP="004733D2">
            <w:pPr>
              <w:jc w:val="both"/>
              <w:rPr>
                <w:bCs/>
                <w:i/>
              </w:rPr>
            </w:pPr>
          </w:p>
          <w:p w:rsidR="007E5B58" w:rsidRPr="00A653E4" w:rsidRDefault="004733D2" w:rsidP="004733D2">
            <w:pPr>
              <w:jc w:val="both"/>
              <w:rPr>
                <w:bCs/>
                <w:i/>
              </w:rPr>
            </w:pPr>
            <w:r w:rsidRPr="00A653E4">
              <w:rPr>
                <w:bCs/>
                <w:i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0" w:history="1">
              <w:r w:rsidRPr="00A653E4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bCs/>
                <w:i/>
              </w:rPr>
            </w:pPr>
            <w:r w:rsidRPr="00A653E4">
              <w:rPr>
                <w:i/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CA00D9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 xml:space="preserve">5% відсотків від початкової </w:t>
            </w:r>
            <w:r w:rsidR="00CA00D9" w:rsidRPr="00A653E4">
              <w:rPr>
                <w:i/>
                <w:sz w:val="22"/>
                <w:szCs w:val="22"/>
              </w:rPr>
              <w:t xml:space="preserve">(стартової) </w:t>
            </w:r>
            <w:r w:rsidRPr="00A653E4">
              <w:rPr>
                <w:i/>
                <w:sz w:val="22"/>
                <w:szCs w:val="22"/>
              </w:rPr>
              <w:t>ціни лота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Вимоги щодо кількості зареєстрованих учасників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Банківські реквізити для перерахування гарантійного внеску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E5B58" w:rsidRPr="00A653E4" w:rsidRDefault="007E5B58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 xml:space="preserve">Перерахування гарантійного внеску здійснюється на поточний рахунок організатора </w:t>
            </w:r>
            <w:r w:rsidRPr="00A653E4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A653E4">
              <w:rPr>
                <w:i/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653E4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A653E4">
              <w:rPr>
                <w:i/>
                <w:sz w:val="22"/>
                <w:szCs w:val="22"/>
              </w:rPr>
              <w:t xml:space="preserve"> розміщені за наступним посиланням:  </w:t>
            </w:r>
            <w:hyperlink r:id="rId11" w:history="1">
              <w:r w:rsidRPr="00A653E4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 xml:space="preserve">Крок аукціону – 1% відсоток від </w:t>
            </w:r>
            <w:r w:rsidR="00CA00D9" w:rsidRPr="00A653E4">
              <w:rPr>
                <w:i/>
                <w:sz w:val="22"/>
                <w:szCs w:val="22"/>
              </w:rPr>
              <w:t>початкової (стартової) ціни лота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E5B58" w:rsidRPr="00A653E4" w:rsidRDefault="007E5B58" w:rsidP="00CB3B62">
            <w:r w:rsidRPr="00A653E4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4243A" w:rsidRPr="0060696F" w:rsidRDefault="00163789" w:rsidP="001056F2">
            <w:pPr>
              <w:jc w:val="both"/>
              <w:rPr>
                <w:i/>
                <w:lang w:val="en-US"/>
              </w:rPr>
            </w:pPr>
            <w:r w:rsidRPr="00163789">
              <w:rPr>
                <w:i/>
                <w:sz w:val="22"/>
                <w:szCs w:val="22"/>
              </w:rPr>
              <w:t>АТ «Банк «Національні інвестиції»</w:t>
            </w:r>
            <w:r w:rsidR="0060696F" w:rsidRPr="0060696F">
              <w:rPr>
                <w:i/>
                <w:sz w:val="22"/>
                <w:szCs w:val="22"/>
              </w:rPr>
              <w:t xml:space="preserve">, </w:t>
            </w:r>
            <w:r w:rsidR="0060696F">
              <w:rPr>
                <w:i/>
                <w:sz w:val="22"/>
                <w:szCs w:val="22"/>
              </w:rPr>
              <w:t>010</w:t>
            </w:r>
            <w:r w:rsidR="0060696F" w:rsidRPr="0060696F">
              <w:rPr>
                <w:i/>
                <w:sz w:val="22"/>
                <w:szCs w:val="22"/>
              </w:rPr>
              <w:t>5</w:t>
            </w:r>
            <w:r w:rsidRPr="00163789">
              <w:rPr>
                <w:i/>
                <w:sz w:val="22"/>
                <w:szCs w:val="22"/>
              </w:rPr>
              <w:t>4, м.</w:t>
            </w:r>
            <w:r w:rsidR="0060696F" w:rsidRPr="0060696F">
              <w:rPr>
                <w:i/>
                <w:sz w:val="22"/>
                <w:szCs w:val="22"/>
              </w:rPr>
              <w:t xml:space="preserve"> </w:t>
            </w:r>
            <w:r w:rsidRPr="00163789">
              <w:rPr>
                <w:i/>
                <w:sz w:val="22"/>
                <w:szCs w:val="22"/>
              </w:rPr>
              <w:t>Київ, вул. О.</w:t>
            </w:r>
            <w:r w:rsidR="0060696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163789">
              <w:rPr>
                <w:i/>
                <w:sz w:val="22"/>
                <w:szCs w:val="22"/>
              </w:rPr>
              <w:t>Гончара, 35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  <w:color w:val="000000"/>
                <w:shd w:val="clear" w:color="auto" w:fill="FFFFFF"/>
              </w:rPr>
            </w:pPr>
            <w:r w:rsidRPr="00A653E4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A653E4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>Кудрявцева Галина Едуардівна</w:t>
            </w:r>
            <w:r w:rsidR="00053350" w:rsidRPr="00A653E4">
              <w:rPr>
                <w:i/>
                <w:sz w:val="22"/>
                <w:szCs w:val="22"/>
              </w:rPr>
              <w:t xml:space="preserve">, </w:t>
            </w:r>
            <w:r w:rsidR="00042918" w:rsidRPr="00A653E4">
              <w:rPr>
                <w:i/>
                <w:sz w:val="22"/>
                <w:szCs w:val="22"/>
              </w:rPr>
              <w:t xml:space="preserve">тел. </w:t>
            </w:r>
            <w:r w:rsidR="00053350" w:rsidRPr="00A653E4">
              <w:rPr>
                <w:i/>
                <w:sz w:val="22"/>
                <w:szCs w:val="22"/>
              </w:rPr>
              <w:t xml:space="preserve">(044) </w:t>
            </w:r>
            <w:r w:rsidR="007E5B58" w:rsidRPr="00A653E4">
              <w:rPr>
                <w:i/>
                <w:sz w:val="22"/>
                <w:szCs w:val="22"/>
              </w:rPr>
              <w:t>200-09-09,</w:t>
            </w:r>
            <w:r w:rsidR="00053350" w:rsidRPr="00A653E4">
              <w:rPr>
                <w:i/>
              </w:rPr>
              <w:t xml:space="preserve"> </w:t>
            </w:r>
            <w:r w:rsidR="007E5B58" w:rsidRPr="00A653E4">
              <w:rPr>
                <w:i/>
                <w:sz w:val="22"/>
                <w:szCs w:val="22"/>
              </w:rPr>
              <w:t xml:space="preserve">м. Київ, вул. О. Гончара, 35, </w:t>
            </w:r>
            <w:hyperlink r:id="rId12" w:history="1">
              <w:r w:rsidRPr="00A653E4">
                <w:rPr>
                  <w:rStyle w:val="a3"/>
                  <w:i/>
                  <w:sz w:val="22"/>
                  <w:szCs w:val="22"/>
                </w:rPr>
                <w:t>gala@jsbni.kiev.ua</w:t>
              </w:r>
            </w:hyperlink>
          </w:p>
        </w:tc>
      </w:tr>
      <w:tr w:rsidR="0012045F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A653E4" w:rsidRDefault="0012045F" w:rsidP="00CB3B62">
            <w:r w:rsidRPr="00A653E4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3E427C" w:rsidRPr="00A653E4" w:rsidRDefault="00B75C20" w:rsidP="00222A0E">
            <w:pPr>
              <w:jc w:val="both"/>
              <w:rPr>
                <w:i/>
              </w:rPr>
            </w:pPr>
            <w:r w:rsidRPr="00A653E4">
              <w:rPr>
                <w:b/>
                <w:i/>
                <w:sz w:val="22"/>
                <w:szCs w:val="22"/>
              </w:rPr>
              <w:t>05</w:t>
            </w:r>
            <w:r w:rsidR="00E74930" w:rsidRPr="00A653E4">
              <w:rPr>
                <w:b/>
                <w:i/>
                <w:sz w:val="22"/>
                <w:szCs w:val="22"/>
              </w:rPr>
              <w:t>.</w:t>
            </w:r>
            <w:r w:rsidRPr="00A653E4">
              <w:rPr>
                <w:b/>
                <w:i/>
                <w:sz w:val="22"/>
                <w:szCs w:val="22"/>
              </w:rPr>
              <w:t>02</w:t>
            </w:r>
            <w:r w:rsidR="006F3D8B" w:rsidRPr="00A653E4">
              <w:rPr>
                <w:b/>
                <w:i/>
                <w:sz w:val="22"/>
                <w:szCs w:val="22"/>
              </w:rPr>
              <w:t>.2019</w:t>
            </w:r>
            <w:r w:rsidR="005F47FE" w:rsidRPr="00A653E4">
              <w:rPr>
                <w:b/>
                <w:i/>
                <w:sz w:val="22"/>
                <w:szCs w:val="22"/>
              </w:rPr>
              <w:t>р.</w:t>
            </w:r>
          </w:p>
        </w:tc>
      </w:tr>
      <w:tr w:rsidR="005F47FE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A653E4" w:rsidRDefault="005F47FE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</w:tcPr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A653E4">
              <w:rPr>
                <w:bCs/>
                <w:i/>
                <w:color w:val="000000"/>
                <w:sz w:val="22"/>
                <w:szCs w:val="22"/>
              </w:rPr>
              <w:t>Електронний аукціон розпочинається в проміжок часу з 9-30 год. до 10-00 год.</w:t>
            </w: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A653E4">
              <w:rPr>
                <w:bCs/>
                <w:i/>
                <w:color w:val="000000"/>
                <w:sz w:val="22"/>
                <w:szCs w:val="22"/>
              </w:rPr>
              <w:t>Автоматичне покрокове зниження ціни лоту – розпочинається в проміжок часу з 9-30 год.  до 10-00 год. та завершується в проміжок часу з 16-15 год. до 16-45год. (загальна тривалість складає 6 годин 45 хвилин).</w:t>
            </w: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A653E4">
              <w:rPr>
                <w:bCs/>
                <w:i/>
                <w:color w:val="000000"/>
                <w:sz w:val="22"/>
                <w:szCs w:val="22"/>
              </w:rPr>
              <w:t>Етап подання цінових пропозицій  – з 16-15 год. до 17-00 год. (загальна тривалість складає 15 хвилин) :</w:t>
            </w:r>
          </w:p>
          <w:p w:rsidR="005F47FE" w:rsidRPr="00A653E4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A653E4">
              <w:rPr>
                <w:rFonts w:ascii="Times New Roman" w:hAnsi="Times New Roman"/>
                <w:bCs/>
                <w:i/>
                <w:color w:val="000000"/>
              </w:rPr>
              <w:t xml:space="preserve">період подання закритих цінових пропозицій – з 16-15 </w:t>
            </w:r>
            <w:proofErr w:type="spellStart"/>
            <w:r w:rsidRPr="00A653E4">
              <w:rPr>
                <w:rFonts w:ascii="Times New Roman" w:hAnsi="Times New Roman"/>
                <w:bCs/>
                <w:i/>
                <w:color w:val="000000"/>
              </w:rPr>
              <w:t>год</w:t>
            </w:r>
            <w:proofErr w:type="spellEnd"/>
            <w:r w:rsidRPr="00A653E4">
              <w:rPr>
                <w:rFonts w:ascii="Times New Roman" w:hAnsi="Times New Roman"/>
                <w:bCs/>
                <w:i/>
                <w:color w:val="000000"/>
              </w:rPr>
              <w:t xml:space="preserve"> до </w:t>
            </w:r>
            <w:r w:rsidRPr="00A653E4">
              <w:rPr>
                <w:rFonts w:ascii="Times New Roman" w:hAnsi="Times New Roman"/>
                <w:bCs/>
                <w:i/>
                <w:color w:val="000000"/>
              </w:rPr>
              <w:lastRenderedPageBreak/>
              <w:t xml:space="preserve">16-55 год. (загальна тривалість складає 10 </w:t>
            </w:r>
            <w:proofErr w:type="spellStart"/>
            <w:r w:rsidRPr="00A653E4">
              <w:rPr>
                <w:rFonts w:ascii="Times New Roman" w:hAnsi="Times New Roman"/>
                <w:bCs/>
                <w:i/>
                <w:color w:val="000000"/>
              </w:rPr>
              <w:t>хв</w:t>
            </w:r>
            <w:proofErr w:type="spellEnd"/>
            <w:r w:rsidRPr="00A653E4">
              <w:rPr>
                <w:rFonts w:ascii="Times New Roman" w:hAnsi="Times New Roman"/>
                <w:bCs/>
                <w:i/>
                <w:color w:val="000000"/>
              </w:rPr>
              <w:t>);</w:t>
            </w:r>
          </w:p>
          <w:p w:rsidR="005F47FE" w:rsidRPr="00A653E4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653E4">
              <w:rPr>
                <w:rFonts w:ascii="Times New Roman" w:hAnsi="Times New Roman"/>
                <w:bCs/>
                <w:i/>
                <w:color w:val="000000"/>
              </w:rPr>
              <w:t>період подання цінової пропозиції – з 16-25 год. до 17-00 год. (загальна тривалість складає 5 хвилин).</w:t>
            </w:r>
          </w:p>
        </w:tc>
      </w:tr>
      <w:tr w:rsidR="005F47FE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A653E4" w:rsidRDefault="005F47FE" w:rsidP="00CB3B62">
            <w:r w:rsidRPr="00A653E4">
              <w:rPr>
                <w:bCs/>
                <w:sz w:val="22"/>
                <w:szCs w:val="22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F47FE" w:rsidRPr="00A653E4" w:rsidRDefault="005F47FE" w:rsidP="00CD4F51">
            <w:pPr>
              <w:jc w:val="both"/>
              <w:rPr>
                <w:rStyle w:val="a3"/>
                <w:b/>
                <w:bCs/>
                <w:i/>
                <w:color w:val="000000"/>
                <w:u w:val="none"/>
              </w:rPr>
            </w:pPr>
            <w:r w:rsidRPr="00A653E4">
              <w:rPr>
                <w:b/>
                <w:bCs/>
                <w:i/>
                <w:iCs/>
                <w:sz w:val="22"/>
                <w:szCs w:val="22"/>
              </w:rPr>
              <w:t>Кінцевий термін прийняття заяв</w:t>
            </w:r>
            <w:r w:rsidRPr="00A653E4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A653E4">
              <w:rPr>
                <w:b/>
                <w:bCs/>
                <w:i/>
                <w:iCs/>
                <w:sz w:val="22"/>
                <w:szCs w:val="22"/>
              </w:rPr>
              <w:t xml:space="preserve">16-00 </w:t>
            </w:r>
            <w:r w:rsidRPr="00A653E4">
              <w:rPr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B75C20" w:rsidRPr="00A653E4">
              <w:rPr>
                <w:b/>
                <w:bCs/>
                <w:i/>
                <w:iCs/>
                <w:sz w:val="22"/>
                <w:szCs w:val="22"/>
              </w:rPr>
              <w:t>05</w:t>
            </w:r>
            <w:r w:rsidR="00E74930" w:rsidRPr="00A653E4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B75C20" w:rsidRPr="00A653E4">
              <w:rPr>
                <w:b/>
                <w:bCs/>
                <w:i/>
                <w:iCs/>
                <w:sz w:val="22"/>
                <w:szCs w:val="22"/>
              </w:rPr>
              <w:t>02</w:t>
            </w:r>
            <w:r w:rsidR="006F3D8B" w:rsidRPr="00A653E4">
              <w:rPr>
                <w:b/>
                <w:bCs/>
                <w:i/>
                <w:iCs/>
                <w:sz w:val="22"/>
                <w:szCs w:val="22"/>
              </w:rPr>
              <w:t>.2019</w:t>
            </w:r>
            <w:r w:rsidRPr="00A653E4">
              <w:rPr>
                <w:b/>
                <w:bCs/>
                <w:i/>
                <w:iCs/>
                <w:sz w:val="22"/>
                <w:szCs w:val="22"/>
              </w:rPr>
              <w:t>р.</w:t>
            </w:r>
          </w:p>
        </w:tc>
      </w:tr>
      <w:tr w:rsidR="0012045F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A653E4" w:rsidRDefault="0012045F" w:rsidP="00CB3B62">
            <w:pPr>
              <w:rPr>
                <w:bCs/>
              </w:rPr>
            </w:pPr>
            <w:r w:rsidRPr="00A653E4">
              <w:rPr>
                <w:sz w:val="22"/>
                <w:szCs w:val="22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2045F" w:rsidRPr="00A653E4" w:rsidRDefault="00F04078" w:rsidP="007E6489">
            <w:pPr>
              <w:jc w:val="both"/>
              <w:rPr>
                <w:b/>
                <w:bCs/>
                <w:i/>
              </w:rPr>
            </w:pPr>
            <w:hyperlink r:id="rId13" w:history="1">
              <w:r w:rsidR="0012045F" w:rsidRPr="00A653E4">
                <w:rPr>
                  <w:rStyle w:val="a3"/>
                  <w:b/>
                  <w:bCs/>
                  <w:i/>
                  <w:sz w:val="22"/>
                  <w:szCs w:val="22"/>
                </w:rPr>
                <w:t>www.prozorro.sale</w:t>
              </w:r>
            </w:hyperlink>
          </w:p>
        </w:tc>
      </w:tr>
      <w:tr w:rsidR="0012045F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A653E4" w:rsidRDefault="0012045F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Кінцева дата перерахування</w:t>
            </w:r>
          </w:p>
          <w:p w:rsidR="0012045F" w:rsidRPr="00A653E4" w:rsidRDefault="0012045F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5F47FE" w:rsidRPr="00A653E4" w:rsidRDefault="005F47FE" w:rsidP="005F47FE">
            <w:pPr>
              <w:rPr>
                <w:b/>
                <w:bCs/>
                <w:i/>
                <w:iCs/>
              </w:rPr>
            </w:pPr>
            <w:r w:rsidRPr="00A653E4">
              <w:rPr>
                <w:b/>
                <w:bCs/>
                <w:i/>
                <w:iCs/>
                <w:sz w:val="22"/>
                <w:szCs w:val="22"/>
              </w:rPr>
              <w:t xml:space="preserve">16-00 </w:t>
            </w:r>
            <w:r w:rsidRPr="00A653E4">
              <w:rPr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B75C20" w:rsidRPr="00A653E4">
              <w:rPr>
                <w:b/>
                <w:bCs/>
                <w:i/>
                <w:iCs/>
                <w:sz w:val="22"/>
                <w:szCs w:val="22"/>
              </w:rPr>
              <w:t>05</w:t>
            </w:r>
            <w:r w:rsidR="006F3D8B" w:rsidRPr="00A653E4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B75C20" w:rsidRPr="00A653E4">
              <w:rPr>
                <w:b/>
                <w:bCs/>
                <w:i/>
                <w:iCs/>
                <w:sz w:val="22"/>
                <w:szCs w:val="22"/>
              </w:rPr>
              <w:t>02</w:t>
            </w:r>
            <w:r w:rsidR="006F3D8B" w:rsidRPr="00A653E4">
              <w:rPr>
                <w:b/>
                <w:bCs/>
                <w:i/>
                <w:iCs/>
                <w:sz w:val="22"/>
                <w:szCs w:val="22"/>
              </w:rPr>
              <w:t>.2019</w:t>
            </w:r>
            <w:r w:rsidRPr="00A653E4">
              <w:rPr>
                <w:b/>
                <w:bCs/>
                <w:i/>
                <w:iCs/>
                <w:sz w:val="22"/>
                <w:szCs w:val="22"/>
              </w:rPr>
              <w:t>р.</w:t>
            </w:r>
          </w:p>
          <w:p w:rsidR="005F47FE" w:rsidRPr="00A653E4" w:rsidRDefault="005F47FE" w:rsidP="005F47FE">
            <w:pPr>
              <w:rPr>
                <w:bCs/>
                <w:i/>
              </w:rPr>
            </w:pPr>
          </w:p>
          <w:p w:rsidR="0012045F" w:rsidRPr="00A653E4" w:rsidRDefault="005F47FE" w:rsidP="005F47FE">
            <w:pPr>
              <w:jc w:val="both"/>
              <w:rPr>
                <w:b/>
                <w:bCs/>
                <w:i/>
              </w:rPr>
            </w:pPr>
            <w:r w:rsidRPr="00A653E4">
              <w:rPr>
                <w:i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цінових пропозицій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bCs/>
                <w:i/>
              </w:rPr>
            </w:pPr>
            <w:r w:rsidRPr="00A653E4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A653E4" w:rsidTr="003A1A37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A653E4" w:rsidRDefault="007E5B58" w:rsidP="007E5B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A653E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</w:tbl>
    <w:p w:rsidR="0076208D" w:rsidRPr="00A653E4" w:rsidRDefault="0076208D" w:rsidP="00157468">
      <w:pPr>
        <w:rPr>
          <w:sz w:val="22"/>
          <w:szCs w:val="22"/>
        </w:rPr>
      </w:pPr>
    </w:p>
    <w:sectPr w:rsidR="0076208D" w:rsidRPr="00A653E4" w:rsidSect="00980AF6">
      <w:headerReference w:type="default" r:id="rId14"/>
      <w:pgSz w:w="11906" w:h="16838"/>
      <w:pgMar w:top="851" w:right="424" w:bottom="851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78" w:rsidRDefault="00F04078">
      <w:r>
        <w:separator/>
      </w:r>
    </w:p>
  </w:endnote>
  <w:endnote w:type="continuationSeparator" w:id="0">
    <w:p w:rsidR="00F04078" w:rsidRDefault="00F0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78" w:rsidRDefault="00F04078">
      <w:r>
        <w:separator/>
      </w:r>
    </w:p>
  </w:footnote>
  <w:footnote w:type="continuationSeparator" w:id="0">
    <w:p w:rsidR="00F04078" w:rsidRDefault="00F0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BF" w:rsidRPr="004C3BC9" w:rsidRDefault="00DA6091" w:rsidP="003800BF">
    <w:pPr>
      <w:pStyle w:val="a6"/>
      <w:jc w:val="center"/>
    </w:pPr>
    <w:r w:rsidRPr="00272791">
      <w:fldChar w:fldCharType="begin"/>
    </w:r>
    <w:r w:rsidR="003800BF" w:rsidRPr="00272791">
      <w:instrText xml:space="preserve"> PAGE   \* MERGEFORMAT </w:instrText>
    </w:r>
    <w:r w:rsidRPr="00272791">
      <w:fldChar w:fldCharType="separate"/>
    </w:r>
    <w:r w:rsidR="002971AE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982"/>
    <w:multiLevelType w:val="hybridMultilevel"/>
    <w:tmpl w:val="02E0A510"/>
    <w:lvl w:ilvl="0" w:tplc="279E3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04E32"/>
    <w:rsid w:val="000162C9"/>
    <w:rsid w:val="00030376"/>
    <w:rsid w:val="00034184"/>
    <w:rsid w:val="00042918"/>
    <w:rsid w:val="0004588F"/>
    <w:rsid w:val="00046F36"/>
    <w:rsid w:val="00053350"/>
    <w:rsid w:val="00054551"/>
    <w:rsid w:val="00055E6E"/>
    <w:rsid w:val="00057265"/>
    <w:rsid w:val="00060928"/>
    <w:rsid w:val="00066784"/>
    <w:rsid w:val="00073037"/>
    <w:rsid w:val="00082E04"/>
    <w:rsid w:val="0008552D"/>
    <w:rsid w:val="00097C99"/>
    <w:rsid w:val="000A3C01"/>
    <w:rsid w:val="000C3760"/>
    <w:rsid w:val="000C48EA"/>
    <w:rsid w:val="000D69EB"/>
    <w:rsid w:val="000E19F5"/>
    <w:rsid w:val="000E4820"/>
    <w:rsid w:val="000E6EC7"/>
    <w:rsid w:val="000E7ECF"/>
    <w:rsid w:val="0010475E"/>
    <w:rsid w:val="00106107"/>
    <w:rsid w:val="0011056E"/>
    <w:rsid w:val="001121E6"/>
    <w:rsid w:val="00113B5C"/>
    <w:rsid w:val="001170F2"/>
    <w:rsid w:val="0012045F"/>
    <w:rsid w:val="0012079E"/>
    <w:rsid w:val="00122C33"/>
    <w:rsid w:val="00124720"/>
    <w:rsid w:val="00124DF6"/>
    <w:rsid w:val="00130649"/>
    <w:rsid w:val="00130AD0"/>
    <w:rsid w:val="00130BA3"/>
    <w:rsid w:val="00133919"/>
    <w:rsid w:val="001359EB"/>
    <w:rsid w:val="00136D50"/>
    <w:rsid w:val="001459D0"/>
    <w:rsid w:val="001510AB"/>
    <w:rsid w:val="00151FE4"/>
    <w:rsid w:val="00157468"/>
    <w:rsid w:val="00163789"/>
    <w:rsid w:val="00163AE9"/>
    <w:rsid w:val="0017578F"/>
    <w:rsid w:val="001767D7"/>
    <w:rsid w:val="00180F5E"/>
    <w:rsid w:val="00183B2A"/>
    <w:rsid w:val="001918BE"/>
    <w:rsid w:val="00194F3B"/>
    <w:rsid w:val="001965F0"/>
    <w:rsid w:val="001A63FB"/>
    <w:rsid w:val="001A6496"/>
    <w:rsid w:val="001B367C"/>
    <w:rsid w:val="001B4A05"/>
    <w:rsid w:val="001C5BB0"/>
    <w:rsid w:val="001D1FCF"/>
    <w:rsid w:val="001D380F"/>
    <w:rsid w:val="001D7E72"/>
    <w:rsid w:val="001E0BA0"/>
    <w:rsid w:val="001E163C"/>
    <w:rsid w:val="001E1677"/>
    <w:rsid w:val="001E7B4D"/>
    <w:rsid w:val="001F250E"/>
    <w:rsid w:val="00214E5F"/>
    <w:rsid w:val="00222A0E"/>
    <w:rsid w:val="00225BCD"/>
    <w:rsid w:val="00227D69"/>
    <w:rsid w:val="0023019A"/>
    <w:rsid w:val="0023319B"/>
    <w:rsid w:val="00234642"/>
    <w:rsid w:val="00237C3D"/>
    <w:rsid w:val="002405D9"/>
    <w:rsid w:val="00270FF1"/>
    <w:rsid w:val="0027495F"/>
    <w:rsid w:val="0027609B"/>
    <w:rsid w:val="00284E3C"/>
    <w:rsid w:val="00286EBD"/>
    <w:rsid w:val="00293D4D"/>
    <w:rsid w:val="002954A4"/>
    <w:rsid w:val="002971AE"/>
    <w:rsid w:val="002C7E27"/>
    <w:rsid w:val="002D60FC"/>
    <w:rsid w:val="002D612C"/>
    <w:rsid w:val="002E2B82"/>
    <w:rsid w:val="002F3870"/>
    <w:rsid w:val="00305B76"/>
    <w:rsid w:val="0031185A"/>
    <w:rsid w:val="00312704"/>
    <w:rsid w:val="003137F6"/>
    <w:rsid w:val="00313E6D"/>
    <w:rsid w:val="00326A13"/>
    <w:rsid w:val="00334167"/>
    <w:rsid w:val="003634C9"/>
    <w:rsid w:val="003677EE"/>
    <w:rsid w:val="003800BF"/>
    <w:rsid w:val="003829EB"/>
    <w:rsid w:val="00386B2C"/>
    <w:rsid w:val="003911AB"/>
    <w:rsid w:val="00392FD8"/>
    <w:rsid w:val="00394E62"/>
    <w:rsid w:val="003A1A37"/>
    <w:rsid w:val="003A1EF2"/>
    <w:rsid w:val="003A330B"/>
    <w:rsid w:val="003B3165"/>
    <w:rsid w:val="003B3FA3"/>
    <w:rsid w:val="003C16C0"/>
    <w:rsid w:val="003C42BA"/>
    <w:rsid w:val="003C45BC"/>
    <w:rsid w:val="003D08D9"/>
    <w:rsid w:val="003D7398"/>
    <w:rsid w:val="003E427C"/>
    <w:rsid w:val="003F565B"/>
    <w:rsid w:val="00412006"/>
    <w:rsid w:val="00412946"/>
    <w:rsid w:val="00417E5C"/>
    <w:rsid w:val="0042068F"/>
    <w:rsid w:val="004250FF"/>
    <w:rsid w:val="00434632"/>
    <w:rsid w:val="00440B8F"/>
    <w:rsid w:val="00442512"/>
    <w:rsid w:val="0045218C"/>
    <w:rsid w:val="00452D1A"/>
    <w:rsid w:val="00470E93"/>
    <w:rsid w:val="004733D2"/>
    <w:rsid w:val="004768EC"/>
    <w:rsid w:val="004817E9"/>
    <w:rsid w:val="00490D16"/>
    <w:rsid w:val="004A5CA7"/>
    <w:rsid w:val="004A7E8A"/>
    <w:rsid w:val="004B0020"/>
    <w:rsid w:val="004B1E52"/>
    <w:rsid w:val="004E01E0"/>
    <w:rsid w:val="004E11B4"/>
    <w:rsid w:val="004E54BD"/>
    <w:rsid w:val="004F108A"/>
    <w:rsid w:val="004F22F6"/>
    <w:rsid w:val="004F23F6"/>
    <w:rsid w:val="00504C2B"/>
    <w:rsid w:val="005069BD"/>
    <w:rsid w:val="0050738B"/>
    <w:rsid w:val="00514BDE"/>
    <w:rsid w:val="00520487"/>
    <w:rsid w:val="00523FCD"/>
    <w:rsid w:val="005268E9"/>
    <w:rsid w:val="00542207"/>
    <w:rsid w:val="0054594B"/>
    <w:rsid w:val="005464AB"/>
    <w:rsid w:val="0055023A"/>
    <w:rsid w:val="00551AAB"/>
    <w:rsid w:val="00564497"/>
    <w:rsid w:val="0057031A"/>
    <w:rsid w:val="00574688"/>
    <w:rsid w:val="00580AE2"/>
    <w:rsid w:val="00581760"/>
    <w:rsid w:val="00592394"/>
    <w:rsid w:val="005929F6"/>
    <w:rsid w:val="00595A9E"/>
    <w:rsid w:val="00595E28"/>
    <w:rsid w:val="005B3DBA"/>
    <w:rsid w:val="005B6FB4"/>
    <w:rsid w:val="005C1B15"/>
    <w:rsid w:val="005C1CDF"/>
    <w:rsid w:val="005C3350"/>
    <w:rsid w:val="005D1361"/>
    <w:rsid w:val="005D4F55"/>
    <w:rsid w:val="005E2A0D"/>
    <w:rsid w:val="005E40B4"/>
    <w:rsid w:val="005E4973"/>
    <w:rsid w:val="005F47FE"/>
    <w:rsid w:val="005F636F"/>
    <w:rsid w:val="00601CB5"/>
    <w:rsid w:val="0060696F"/>
    <w:rsid w:val="006077F9"/>
    <w:rsid w:val="00610858"/>
    <w:rsid w:val="00624C5A"/>
    <w:rsid w:val="0063084E"/>
    <w:rsid w:val="006731DA"/>
    <w:rsid w:val="00681040"/>
    <w:rsid w:val="00681CBB"/>
    <w:rsid w:val="00684AFC"/>
    <w:rsid w:val="006B629E"/>
    <w:rsid w:val="006C1751"/>
    <w:rsid w:val="006C685F"/>
    <w:rsid w:val="006D4F4F"/>
    <w:rsid w:val="006D5881"/>
    <w:rsid w:val="006E6B83"/>
    <w:rsid w:val="006F3373"/>
    <w:rsid w:val="006F3D8B"/>
    <w:rsid w:val="006F4F20"/>
    <w:rsid w:val="006F5C72"/>
    <w:rsid w:val="00710B89"/>
    <w:rsid w:val="00712C16"/>
    <w:rsid w:val="00715FA9"/>
    <w:rsid w:val="007232A0"/>
    <w:rsid w:val="00723893"/>
    <w:rsid w:val="007362BE"/>
    <w:rsid w:val="007471DD"/>
    <w:rsid w:val="00760B40"/>
    <w:rsid w:val="0076208D"/>
    <w:rsid w:val="00763957"/>
    <w:rsid w:val="007719B1"/>
    <w:rsid w:val="00777C72"/>
    <w:rsid w:val="00780603"/>
    <w:rsid w:val="00796DC6"/>
    <w:rsid w:val="007A4FC8"/>
    <w:rsid w:val="007B6B02"/>
    <w:rsid w:val="007C07BE"/>
    <w:rsid w:val="007D4A77"/>
    <w:rsid w:val="007D705D"/>
    <w:rsid w:val="007E0502"/>
    <w:rsid w:val="007E0704"/>
    <w:rsid w:val="007E4F9F"/>
    <w:rsid w:val="007E5B58"/>
    <w:rsid w:val="007F0D63"/>
    <w:rsid w:val="00802435"/>
    <w:rsid w:val="00812FC8"/>
    <w:rsid w:val="0081689A"/>
    <w:rsid w:val="00825CB0"/>
    <w:rsid w:val="00826D90"/>
    <w:rsid w:val="008279C0"/>
    <w:rsid w:val="0083774C"/>
    <w:rsid w:val="00844556"/>
    <w:rsid w:val="0084661D"/>
    <w:rsid w:val="008469E8"/>
    <w:rsid w:val="00847BC7"/>
    <w:rsid w:val="00862BE1"/>
    <w:rsid w:val="008824E6"/>
    <w:rsid w:val="008911E1"/>
    <w:rsid w:val="0089289C"/>
    <w:rsid w:val="008A1154"/>
    <w:rsid w:val="008A325C"/>
    <w:rsid w:val="008B097B"/>
    <w:rsid w:val="008E3849"/>
    <w:rsid w:val="008F558D"/>
    <w:rsid w:val="009132BF"/>
    <w:rsid w:val="009230D5"/>
    <w:rsid w:val="00926559"/>
    <w:rsid w:val="00927C80"/>
    <w:rsid w:val="00935455"/>
    <w:rsid w:val="00952F5D"/>
    <w:rsid w:val="00953DCC"/>
    <w:rsid w:val="009565BC"/>
    <w:rsid w:val="00964C27"/>
    <w:rsid w:val="00975CD8"/>
    <w:rsid w:val="00980AF6"/>
    <w:rsid w:val="00983447"/>
    <w:rsid w:val="0098370D"/>
    <w:rsid w:val="009838EE"/>
    <w:rsid w:val="00987595"/>
    <w:rsid w:val="009935FB"/>
    <w:rsid w:val="009A1430"/>
    <w:rsid w:val="009A25A4"/>
    <w:rsid w:val="009A64F9"/>
    <w:rsid w:val="009C01FB"/>
    <w:rsid w:val="009C643F"/>
    <w:rsid w:val="009D202D"/>
    <w:rsid w:val="009D50B6"/>
    <w:rsid w:val="009D74A7"/>
    <w:rsid w:val="009F4F6E"/>
    <w:rsid w:val="00A0252F"/>
    <w:rsid w:val="00A10330"/>
    <w:rsid w:val="00A20DB1"/>
    <w:rsid w:val="00A21C73"/>
    <w:rsid w:val="00A26BC8"/>
    <w:rsid w:val="00A33391"/>
    <w:rsid w:val="00A33FCB"/>
    <w:rsid w:val="00A34975"/>
    <w:rsid w:val="00A36D5B"/>
    <w:rsid w:val="00A41EE7"/>
    <w:rsid w:val="00A47A7C"/>
    <w:rsid w:val="00A653E4"/>
    <w:rsid w:val="00A66354"/>
    <w:rsid w:val="00A84D28"/>
    <w:rsid w:val="00A872A4"/>
    <w:rsid w:val="00A91927"/>
    <w:rsid w:val="00A94809"/>
    <w:rsid w:val="00AB05F4"/>
    <w:rsid w:val="00AB2F93"/>
    <w:rsid w:val="00AB6DEF"/>
    <w:rsid w:val="00AC31D1"/>
    <w:rsid w:val="00AC5A42"/>
    <w:rsid w:val="00AC7307"/>
    <w:rsid w:val="00AD7A4B"/>
    <w:rsid w:val="00AE0FE9"/>
    <w:rsid w:val="00AE2167"/>
    <w:rsid w:val="00AE2DEC"/>
    <w:rsid w:val="00B004DF"/>
    <w:rsid w:val="00B032F0"/>
    <w:rsid w:val="00B062E0"/>
    <w:rsid w:val="00B0666D"/>
    <w:rsid w:val="00B1037B"/>
    <w:rsid w:val="00B26EF6"/>
    <w:rsid w:val="00B34B00"/>
    <w:rsid w:val="00B4243A"/>
    <w:rsid w:val="00B556A1"/>
    <w:rsid w:val="00B75C20"/>
    <w:rsid w:val="00B7795A"/>
    <w:rsid w:val="00B81957"/>
    <w:rsid w:val="00B9579B"/>
    <w:rsid w:val="00BA04EE"/>
    <w:rsid w:val="00BA0F51"/>
    <w:rsid w:val="00BA4B16"/>
    <w:rsid w:val="00BA64AB"/>
    <w:rsid w:val="00BC0BEF"/>
    <w:rsid w:val="00BC726A"/>
    <w:rsid w:val="00BC794E"/>
    <w:rsid w:val="00BD2361"/>
    <w:rsid w:val="00BD2D12"/>
    <w:rsid w:val="00BD4019"/>
    <w:rsid w:val="00BE19F3"/>
    <w:rsid w:val="00BE63B2"/>
    <w:rsid w:val="00BF672B"/>
    <w:rsid w:val="00C01085"/>
    <w:rsid w:val="00C07C2F"/>
    <w:rsid w:val="00C11F89"/>
    <w:rsid w:val="00C20FD4"/>
    <w:rsid w:val="00C230C5"/>
    <w:rsid w:val="00C26621"/>
    <w:rsid w:val="00C314F4"/>
    <w:rsid w:val="00C31D8E"/>
    <w:rsid w:val="00C407CC"/>
    <w:rsid w:val="00C43A70"/>
    <w:rsid w:val="00C503A3"/>
    <w:rsid w:val="00C523A6"/>
    <w:rsid w:val="00C54145"/>
    <w:rsid w:val="00C574AB"/>
    <w:rsid w:val="00C620F5"/>
    <w:rsid w:val="00C632F7"/>
    <w:rsid w:val="00C751B4"/>
    <w:rsid w:val="00C759D6"/>
    <w:rsid w:val="00C83328"/>
    <w:rsid w:val="00C8578A"/>
    <w:rsid w:val="00C87C8A"/>
    <w:rsid w:val="00C9243B"/>
    <w:rsid w:val="00CA00D9"/>
    <w:rsid w:val="00CB2525"/>
    <w:rsid w:val="00CC5696"/>
    <w:rsid w:val="00CD25B7"/>
    <w:rsid w:val="00CE59A6"/>
    <w:rsid w:val="00CF0A02"/>
    <w:rsid w:val="00CF4C39"/>
    <w:rsid w:val="00CF643A"/>
    <w:rsid w:val="00CF7037"/>
    <w:rsid w:val="00D00831"/>
    <w:rsid w:val="00D019A7"/>
    <w:rsid w:val="00D070D1"/>
    <w:rsid w:val="00D11903"/>
    <w:rsid w:val="00D12955"/>
    <w:rsid w:val="00D27D0B"/>
    <w:rsid w:val="00D32983"/>
    <w:rsid w:val="00D41747"/>
    <w:rsid w:val="00D41829"/>
    <w:rsid w:val="00D42053"/>
    <w:rsid w:val="00D44B69"/>
    <w:rsid w:val="00D5089A"/>
    <w:rsid w:val="00D51C1D"/>
    <w:rsid w:val="00D540ED"/>
    <w:rsid w:val="00D60402"/>
    <w:rsid w:val="00D67E45"/>
    <w:rsid w:val="00D83CAE"/>
    <w:rsid w:val="00D84860"/>
    <w:rsid w:val="00D90393"/>
    <w:rsid w:val="00DA1D86"/>
    <w:rsid w:val="00DA4802"/>
    <w:rsid w:val="00DA6091"/>
    <w:rsid w:val="00DA6ABC"/>
    <w:rsid w:val="00DB7226"/>
    <w:rsid w:val="00DD7D45"/>
    <w:rsid w:val="00DE03AE"/>
    <w:rsid w:val="00DF0B92"/>
    <w:rsid w:val="00E12C04"/>
    <w:rsid w:val="00E21B60"/>
    <w:rsid w:val="00E232CF"/>
    <w:rsid w:val="00E2534C"/>
    <w:rsid w:val="00E3178B"/>
    <w:rsid w:val="00E6285F"/>
    <w:rsid w:val="00E73921"/>
    <w:rsid w:val="00E74930"/>
    <w:rsid w:val="00E84829"/>
    <w:rsid w:val="00EA13FA"/>
    <w:rsid w:val="00EA3095"/>
    <w:rsid w:val="00EA357C"/>
    <w:rsid w:val="00EB1116"/>
    <w:rsid w:val="00EC09F7"/>
    <w:rsid w:val="00EC2416"/>
    <w:rsid w:val="00ED2C7B"/>
    <w:rsid w:val="00ED656F"/>
    <w:rsid w:val="00ED6D15"/>
    <w:rsid w:val="00EE171C"/>
    <w:rsid w:val="00EE5700"/>
    <w:rsid w:val="00EE5B3D"/>
    <w:rsid w:val="00F00427"/>
    <w:rsid w:val="00F00FC9"/>
    <w:rsid w:val="00F02936"/>
    <w:rsid w:val="00F03661"/>
    <w:rsid w:val="00F04078"/>
    <w:rsid w:val="00F052EE"/>
    <w:rsid w:val="00F14C9C"/>
    <w:rsid w:val="00F35093"/>
    <w:rsid w:val="00F47357"/>
    <w:rsid w:val="00F47C39"/>
    <w:rsid w:val="00F6247D"/>
    <w:rsid w:val="00F65026"/>
    <w:rsid w:val="00F77887"/>
    <w:rsid w:val="00F84D24"/>
    <w:rsid w:val="00F8506F"/>
    <w:rsid w:val="00F907FD"/>
    <w:rsid w:val="00F953E6"/>
    <w:rsid w:val="00FC05E1"/>
    <w:rsid w:val="00FC43C0"/>
    <w:rsid w:val="00FC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qFormat/>
    <w:rsid w:val="00DF0B92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504C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DF0B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zorro.sal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la@jsbni.kie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9334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F8A5-F3BC-43A0-97A1-433B6F7E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2797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Pershiy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Natalia Ryzhkina</cp:lastModifiedBy>
  <cp:revision>668</cp:revision>
  <cp:lastPrinted>2017-07-26T09:16:00Z</cp:lastPrinted>
  <dcterms:created xsi:type="dcterms:W3CDTF">2017-07-20T13:49:00Z</dcterms:created>
  <dcterms:modified xsi:type="dcterms:W3CDTF">2019-01-15T13:04:00Z</dcterms:modified>
</cp:coreProperties>
</file>