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4D" w:rsidRPr="00BF2B4D" w:rsidRDefault="00BF2B4D" w:rsidP="00BF2B4D">
      <w:pPr>
        <w:rPr>
          <w:lang w:val="ru-RU"/>
        </w:rPr>
      </w:pPr>
      <w:r w:rsidRPr="00BF2B4D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BF2B4D" w:rsidRPr="00BF2B4D" w:rsidRDefault="00BF2B4D" w:rsidP="00BF2B4D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ru-RU"/>
        </w:rPr>
      </w:pPr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BF2B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043"/>
        <w:gridCol w:w="1925"/>
        <w:gridCol w:w="1869"/>
        <w:gridCol w:w="1416"/>
      </w:tblGrid>
      <w:tr w:rsidR="00BF2B4D" w:rsidRPr="00BF2B4D" w:rsidTr="00BF2B4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№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Публічний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паспорт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активу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посилання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BF2B4D" w:rsidRPr="00BF2B4D" w:rsidTr="00BF2B4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GL18N010567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Право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кредитними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договорами №11/08, №12/08, №13/08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28.07.2008р,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укладеними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особою.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Обладнання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молочної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офісна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техніка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меблі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кількості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1596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одиниць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1970-2000х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рр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(Застава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розповсюджується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кредитні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договори №11/08, №12/08, №13/08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28.07.2008</w:t>
            </w:r>
            <w:proofErr w:type="gram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р. )</w:t>
            </w:r>
            <w:proofErr w:type="gram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Поруки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юридичних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осіб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11.09.2019 - 130 30</w:t>
            </w:r>
            <w:bookmarkStart w:id="0" w:name="_GoBack"/>
            <w:bookmarkEnd w:id="0"/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7 783,80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26 061 556,76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history="1">
              <w:r w:rsidRPr="00BF2B4D">
                <w:rPr>
                  <w:rStyle w:val="a3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207300</w:t>
              </w:r>
            </w:hyperlink>
          </w:p>
        </w:tc>
      </w:tr>
      <w:tr w:rsidR="00BF2B4D" w:rsidRPr="00BF2B4D" w:rsidTr="00BF2B4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GL18N010568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Право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договором №10/08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14.07.2008р.,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особою.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1.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права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Генеральним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контрактом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будівництво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ключ". 2.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права за договором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підряду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предмет договору -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3.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поруки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юридичних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осіб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Право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договором №11/07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02.08.2007р.,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особою.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1.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права за Договором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купівлі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-продажу, предмет договору-товар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матеріали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обладнання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2.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права за договором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підряду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; предмет договору-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3.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Земельна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ділянка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5,0000 га, для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ведення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садівництва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знаходиться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адресою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Одеська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обл.,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Коминтернівський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р-н,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Сичавська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сільська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рада. (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поруки ЮО та ФО) Право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вимоги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договором №13/07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10.08.2007р,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особою.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1. Договор </w:t>
            </w:r>
            <w:proofErr w:type="spellStart"/>
            <w:proofErr w:type="gram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підряду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предмет договору-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2.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фінансова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порука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юридичної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особи,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майнова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порука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юридичної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11.09.2019 - 1 128 384 363,03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225 676 872,61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Pr="00BF2B4D">
                <w:rPr>
                  <w:rStyle w:val="a3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207303</w:t>
              </w:r>
            </w:hyperlink>
          </w:p>
        </w:tc>
      </w:tr>
      <w:tr w:rsidR="00BF2B4D" w:rsidRPr="00BF2B4D" w:rsidTr="00BF2B4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GL19N010569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Майнові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права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кредитним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договором 39ВД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03.08.2007р.,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укладеним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юридичною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особою.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11.09.2019 - 292 574 673,36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B4D">
              <w:rPr>
                <w:rFonts w:ascii="Arial" w:hAnsi="Arial" w:cs="Arial"/>
                <w:color w:val="000000"/>
                <w:sz w:val="18"/>
                <w:szCs w:val="18"/>
              </w:rPr>
              <w:t>58 514 934,67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Pr="00BF2B4D">
                <w:rPr>
                  <w:rStyle w:val="a3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207306</w:t>
              </w:r>
            </w:hyperlink>
          </w:p>
        </w:tc>
      </w:tr>
    </w:tbl>
    <w:p w:rsidR="00BF2B4D" w:rsidRDefault="00BF2B4D" w:rsidP="00BF2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№ 2045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12.08.2019 р.</w:t>
            </w:r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prozorrosale</w:t>
              </w:r>
              <w:proofErr w:type="spellEnd"/>
            </w:hyperlink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proofErr w:type="spellEnd"/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prozorrosale</w:t>
              </w:r>
              <w:proofErr w:type="spellEnd"/>
            </w:hyperlink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nda</w:t>
              </w:r>
            </w:hyperlink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 млн. грн.)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help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poryadok</w:t>
              </w:r>
            </w:hyperlink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torgi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fg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gov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ua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nda</w:t>
              </w:r>
              <w:r w:rsidRPr="00BF2B4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lang w:val="ru-RU"/>
                </w:rPr>
                <w:t>2</w:t>
              </w:r>
            </w:hyperlink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mailto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Контактна особа банку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Бордун Ю.П. (044) 593-69-49, АТ «ВТБ БАНК», бульвар Тараса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8/26, м.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01024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Yulia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Bordun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</w:p>
        </w:tc>
      </w:tr>
      <w:tr w:rsid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11.09.2019</w:t>
            </w:r>
          </w:p>
        </w:tc>
      </w:tr>
      <w:tr w:rsid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Час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</w:p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BF2B4D" w:rsidRPr="00BF2B4D" w:rsidRDefault="00BF2B4D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 11.09.2019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F2B4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www.prozorro.sale</w:t>
              </w:r>
            </w:hyperlink>
          </w:p>
        </w:tc>
      </w:tr>
      <w:tr w:rsidR="00BF2B4D" w:rsidRP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Pr="00BF2B4D" w:rsidRDefault="00BF2B4D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11.09.2019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F2B4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BF2B4D" w:rsidRP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кінцевого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BF2B4D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BF2B4D" w:rsidTr="00BF2B4D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F2B4D" w:rsidTr="00BF2B4D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2B4D" w:rsidRDefault="00BF2B4D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020061" w:rsidRPr="00BF2B4D" w:rsidRDefault="00BF2B4D" w:rsidP="00BF2B4D"/>
    <w:sectPr w:rsidR="00020061" w:rsidRPr="00BF2B4D" w:rsidSect="007D54B8">
      <w:pgSz w:w="12240" w:h="15840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B8"/>
    <w:rsid w:val="0060503E"/>
    <w:rsid w:val="007D54B8"/>
    <w:rsid w:val="00906402"/>
    <w:rsid w:val="00B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27EAF-3B28-4388-8CA7-7292A8AA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4B8"/>
  </w:style>
  <w:style w:type="character" w:styleId="a3">
    <w:name w:val="Hyperlink"/>
    <w:basedOn w:val="a0"/>
    <w:uiPriority w:val="99"/>
    <w:semiHidden/>
    <w:unhideWhenUsed/>
    <w:rsid w:val="007D54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207306" TargetMode="External"/><Relationship Id="rId11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07303" TargetMode="External"/><Relationship Id="rId10" Type="http://schemas.openxmlformats.org/officeDocument/2006/relationships/hyperlink" Target="http://torgi.fg.gov.ua/help/poryadok" TargetMode="External"/><Relationship Id="rId4" Type="http://schemas.openxmlformats.org/officeDocument/2006/relationships/hyperlink" Target="http://torgi.fg.gov.ua/207300" TargetMode="Externa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6B4036ED</Template>
  <TotalTime>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 Юлія Павлівна</dc:creator>
  <cp:keywords/>
  <dc:description/>
  <cp:lastModifiedBy>Бордун Юлія Павлівна</cp:lastModifiedBy>
  <cp:revision>2</cp:revision>
  <dcterms:created xsi:type="dcterms:W3CDTF">2019-07-11T13:54:00Z</dcterms:created>
  <dcterms:modified xsi:type="dcterms:W3CDTF">2019-08-14T12:48:00Z</dcterms:modified>
</cp:coreProperties>
</file>