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FC3DF3" w:rsidRDefault="00715FA9" w:rsidP="00715F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3DF3">
        <w:rPr>
          <w:b/>
          <w:sz w:val="28"/>
          <w:szCs w:val="28"/>
        </w:rPr>
        <w:t>ПАСПОРТ ВІДКРИТИХ ТОРГІВ (АУКЦІОНУ)</w:t>
      </w:r>
    </w:p>
    <w:p w:rsidR="00715FA9" w:rsidRDefault="00715FA9" w:rsidP="0077309D">
      <w:pPr>
        <w:jc w:val="center"/>
        <w:rPr>
          <w:b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="0077309D" w:rsidRPr="00CF2468">
        <w:rPr>
          <w:b/>
        </w:rPr>
        <w:t>ПУАТ «ФІДОБАНК»</w:t>
      </w:r>
    </w:p>
    <w:p w:rsidR="0077309D" w:rsidRPr="00FC3DF3" w:rsidRDefault="0077309D" w:rsidP="0077309D">
      <w:pPr>
        <w:jc w:val="center"/>
      </w:pPr>
    </w:p>
    <w:p w:rsidR="00715FA9" w:rsidRPr="001B1386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77309D" w:rsidRPr="00CF2468">
        <w:rPr>
          <w:b/>
        </w:rPr>
        <w:t>ПУАТ «ФІДОБАНК»</w:t>
      </w:r>
      <w:r w:rsidRPr="00FC3DF3">
        <w:t>:</w:t>
      </w:r>
    </w:p>
    <w:p w:rsidR="003F2EC5" w:rsidRPr="00A13224" w:rsidRDefault="003F2EC5" w:rsidP="00BD4A20">
      <w:pPr>
        <w:jc w:val="both"/>
      </w:pPr>
    </w:p>
    <w:tbl>
      <w:tblPr>
        <w:tblW w:w="11123" w:type="dxa"/>
        <w:tblInd w:w="-743" w:type="dxa"/>
        <w:tblLook w:val="04A0" w:firstRow="1" w:lastRow="0" w:firstColumn="1" w:lastColumn="0" w:noHBand="0" w:noVBand="1"/>
      </w:tblPr>
      <w:tblGrid>
        <w:gridCol w:w="1554"/>
        <w:gridCol w:w="2564"/>
        <w:gridCol w:w="1833"/>
        <w:gridCol w:w="2126"/>
        <w:gridCol w:w="3046"/>
      </w:tblGrid>
      <w:tr w:rsidR="00E377ED" w:rsidRPr="00E377ED" w:rsidTr="00DC4647">
        <w:trPr>
          <w:trHeight w:val="300"/>
        </w:trPr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ED" w:rsidRPr="00E377ED" w:rsidRDefault="00E377ED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№ лоту</w:t>
            </w:r>
          </w:p>
        </w:tc>
        <w:tc>
          <w:tcPr>
            <w:tcW w:w="2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ED" w:rsidRPr="00E377ED" w:rsidRDefault="00E377ED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Найменування активу/ стислий опис активу та забезпечення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7ED" w:rsidRPr="00E377ED" w:rsidRDefault="00E377ED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Початкова ціна/початкова ціна реалізації лоту, грн. (без ПДВ)</w:t>
            </w:r>
          </w:p>
        </w:tc>
        <w:tc>
          <w:tcPr>
            <w:tcW w:w="30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7ED" w:rsidRPr="00E377ED" w:rsidRDefault="00E377ED" w:rsidP="00E377ED">
            <w:pPr>
              <w:jc w:val="center"/>
              <w:rPr>
                <w:color w:val="000000"/>
                <w:sz w:val="22"/>
                <w:szCs w:val="22"/>
                <w:u w:val="single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u w:val="single"/>
                <w:lang w:val="ru-RU"/>
              </w:rPr>
              <w:t>Публічний паспорт активу (посилання)</w:t>
            </w:r>
          </w:p>
        </w:tc>
      </w:tr>
      <w:tr w:rsidR="00E377ED" w:rsidRPr="00E377ED" w:rsidTr="00DC4647">
        <w:trPr>
          <w:trHeight w:val="645"/>
        </w:trPr>
        <w:tc>
          <w:tcPr>
            <w:tcW w:w="1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377ED" w:rsidRPr="00E377ED" w:rsidRDefault="00E377ED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rPr>
                <w:color w:val="000000"/>
                <w:sz w:val="22"/>
                <w:szCs w:val="22"/>
                <w:u w:val="single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Q8046b4126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Право вимоги за кредитним договором № 014/1207/2/23102 від 17.09.2008 укладеним з фізичною особою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Забезпечення: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Двокімнатна квартира за адресою: Донецька обл., м. Донецьк, вул. Прожекторна, буд.2, кв. 27 (загальна площа 48,0 кв.м., житлова площа 29,8 кв.м.)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На перших відкритих торгах (аукціоні) 27.04.2017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1 111 149,68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647" w:rsidRPr="00A13224" w:rsidRDefault="00440291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hyperlink r:id="rId6" w:history="1">
              <w:r w:rsidR="00DC4647" w:rsidRPr="00E74D0A">
                <w:rPr>
                  <w:rStyle w:val="a3"/>
                  <w:sz w:val="22"/>
                  <w:szCs w:val="22"/>
                  <w:lang w:val="ru-RU"/>
                </w:rPr>
                <w:t>http://torgi.fg.gov.ua:80/128826</w:t>
              </w:r>
            </w:hyperlink>
          </w:p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други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5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1 000 034,71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треті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09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888 919,74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четверти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23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777 804,78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п’яти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10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666 689,81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шости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555 574,84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сьоми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444 459,87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555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восьми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21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8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333 344,90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Q8046b4127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Право вимоги за кредитним договором № 014/1349/3/12129 від 24.03.2008 укладеним з фізичною особою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Забезпечення: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Двокімнатна квартира за адресою: Чернігівська обл., м.Чернігів, Новозаводський, вул. Гагаріна Ю., буд. 2, кв. 39 із загальною площею 48,0 кв.м. та житловою площею 33,2 кв.м.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На перших відкритих торгах (аукціоні) 27.04.2017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454 470,42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647" w:rsidRPr="00374E54" w:rsidRDefault="00DC4647" w:rsidP="00E377ED">
            <w:pPr>
              <w:jc w:val="center"/>
              <w:rPr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7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http://torgi.fg.gov.ua:80/128829</w:t>
              </w:r>
            </w:hyperlink>
          </w:p>
          <w:p w:rsidR="00DC4647" w:rsidRPr="00374E54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други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5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409 023,38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треті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09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363 576,34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четверти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23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lastRenderedPageBreak/>
              <w:t>318 129,29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п’яти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10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272 682,25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шости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227 235,21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сьоми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181 788,17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795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восьми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21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8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136 341,13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Q8046b4128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Право вимоги за кредитним договором № 014/2181/5/08726 від 25.01.2008 укладеним з фізичною особою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Забезпечення: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Легковий транспорт Nissan; Almera Classic; PE 5 MT (B10); 1,6; 2007 р.в.; KNMCSHLMS7P678602; ВТ4496АІ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На перших відкритих торгах (аукціоні) 27.04.2017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97 188,96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8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http://torgi.fg.gov.ua:80/128835</w:t>
              </w:r>
            </w:hyperlink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други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5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87 470,06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треті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09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77 751,17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четверти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23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68 032,27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п’яти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10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58 313,38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шости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48 594,48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сьоми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38 875,58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855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восьми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21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8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29 156,69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Q8046b4129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Право вимоги за кредитним договором № 014/1676/2/10272 від 14.02.2008 укладеним з фізичною особою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Забезпечення: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 xml:space="preserve">Двокімнатна квартира за адресою:  м. Тернопіль, 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lastRenderedPageBreak/>
              <w:t>вул. Березова, буд. 21 , кв.14 (загальна площа 70,2 кв.м., житлова площа 36,6 кв.м.)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lastRenderedPageBreak/>
              <w:t>На перших відкритих торгах (аукціоні) 27.04.2017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560 915,12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440291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hyperlink r:id="rId9" w:history="1">
              <w:r w:rsidR="00DC464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http://torgi.fg.gov.ua:80/128836</w:t>
              </w:r>
            </w:hyperlink>
            <w:r w:rsidR="00DC4647" w:rsidRPr="00E377E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други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5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504 823,61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треті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09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448 732,10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четверти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23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392 640,58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п’яти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10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336 549,07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шости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280 457,56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сьоми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224 366,05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75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восьми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21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8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168 274,54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Q8046b4130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Право вимоги за кредитним договором № 866 від 22.01.2008 укладеним з фізичною особою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Забезпечення: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1) Двокімнатна квартира за адресою: м. Київ, вул. П.Вершигори, буд.5, кв. 34 (загальна площа 51,5 кв.м., житлова площа 30,7 кв.м.).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2) Автобус пасажирський, марка Богдан А091, рік випуску 2004, жовтого кольору, заводський номер кузова Y7ВА091004В000058, реєтраційний номер АА0222АА.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На перших відкритих торгах (аукціоні) 27.04.2017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455 959,62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0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http://torgi.fg.gov.ua:80/128839</w:t>
              </w:r>
            </w:hyperlink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други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5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410 363,66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треті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09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364 767,70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четверти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23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319 171,73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п’яти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10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273 575,77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шости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227 979,81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сьоми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182 383,85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267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восьми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21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8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136 787,89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Q8046b4131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Право вимоги за кредитним договором №014/2292/2/20805 від 30.07.2008 укладеним з фізичною особою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Забезпечення: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Земельна ділянка 555 кв.м.  на якій розташован житловий будинок з прилеглими до нього господарськими будівлями (загальна площа 93,3кв.м./ житлова площа 83,4 кв. м.) за адресою: м. Миколаїв, вул. Пшеницина, буд. 5/1.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На перших відкритих торгах (аукціоні) 27.04.2017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238 944,48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647" w:rsidRDefault="00DC4647" w:rsidP="00A13224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uk-UA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1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http://torgi.fg.gov.ua:80/128841</w:t>
              </w:r>
            </w:hyperlink>
          </w:p>
          <w:p w:rsidR="00DC4647" w:rsidRPr="00A13224" w:rsidRDefault="00DC4647" w:rsidP="00E377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други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5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215 050,03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треті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09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191 155,58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четверти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23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167 261,14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п’яти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10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143 366,69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шости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119 472,24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сьоми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95 577,79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132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восьми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21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8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71 683,34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Q8046b4132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1) Право вимоги за кредитним договором №014/0399/18/03740 від 02.08.2007 укладеним з фізичною особою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Забезпечення: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Житловий будинок за адресою: м. Луганськ, вул. Трамвайная 1, будинок №93 (загальна площа  118,3 кв.м., житлова площа 65,3 кв.м.)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 xml:space="preserve">2) Право вимоги за 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lastRenderedPageBreak/>
              <w:t>кредитним договором №014/0399/4/10226 від 14.02.2008 укладеним з фізичною особою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Забезпечення: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Майнові права на житловий будинок №161 по вул.Южная у м.Луганську, будівництво якого не завершене, розташоване на земельній ділянці площею 1000 кв.м.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lastRenderedPageBreak/>
              <w:t>На перших відкритих торгах (аукціоні) 27.04.2017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2 828 917,25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2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http://torgi.fg.gov.ua:80/128843</w:t>
              </w:r>
            </w:hyperlink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други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5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2 546 025,53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треті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09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2 263 133,80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четверти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23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lastRenderedPageBreak/>
              <w:t>1 980 242,08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п’яти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10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1 697 350,35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шости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1 414 458,63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сьоми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1 131 566,90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4875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восьми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21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8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848 675,18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Q8046b4133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Право вимоги за кредитним договором №014/0305/3/14119 від 23.04.2008 укладеним з фізичною особою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Забезпечення: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Земельна ділянка 0,0683 га. та житловий будинок з надвірнимі будівлями  (загальна площа 85,7 кв.м./ житлова площа 53,5 кв.м.) за адресою Чернігівська обл.,м. Щорс, вул. Фрунзе, 38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На перших відкритих торгах (аукціоні) 27.04.2017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150 987,07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647" w:rsidRDefault="00DC4647" w:rsidP="00A13224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uk-UA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3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http://torgi.fg.gov.ua:80/128845</w:t>
              </w:r>
            </w:hyperlink>
          </w:p>
          <w:p w:rsidR="00DC4647" w:rsidRPr="00A13224" w:rsidRDefault="00DC4647" w:rsidP="00E377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други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5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135 888,36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треті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09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120 789,66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четверти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23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105 690,95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п’яти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10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90 592,24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шости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75 493,54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сьоми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60 394,83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1215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восьми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21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8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45 296,12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Q8046b4134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Право вимоги за кредитним договором №1144 від 20.03.2008 укладеним з фізичною особою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Забезпечення: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Трикімнатна квартира за адресою: м. Київ, вул. Вербицького, буд. 41, кв.14 (загальна площа 71,3 кв.м., житлова площа 41,6 кв.м.)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На перших відкритих торгах (аукціоні) 27.04.2017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1 745 446,61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440291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hyperlink r:id="rId14" w:history="1">
              <w:r w:rsidR="00DC464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http://torgi.fg.gov.ua:80/128847</w:t>
              </w:r>
            </w:hyperlink>
            <w:r w:rsidR="00DC4647" w:rsidRPr="00E377E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други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5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1 570 901,95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треті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09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1 396 357,29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четверти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23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1 221 812,63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п’яти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10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1 047 267,97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шости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872 723,31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сьоми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698 178,64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восьми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21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8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523 633,98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Q8046b4135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Право вимоги за кредитним договором №130-в/00-07ф від 03.05.2007 укладеним з фізичною особою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Забезпечення: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Трикімнатна квартира за адресою: Хмельницька обл., смт.Віньківці, вул.Соборної України /Леніна/, буд. 23, кв. 5 (загальна площа 45,2 кв.м.,  житлова площа 33,3 кв.м.)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На перших відкритих торгах (аукціоні) 27.04.2017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69 889,27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5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http://torgi.fg.gov.ua:80/128850</w:t>
              </w:r>
            </w:hyperlink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други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5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62 900,34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треті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09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55 911,42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четверти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23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48 922,49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п’яти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10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41 933,56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шости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34 944,64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сьоми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27 955,71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15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восьми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21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8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20 966,78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Q8046b4136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1) Право вимоги за кредитним договором №014/ZB96W1/3/001 від 14.06.2013 укладеним з фізичною особою.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Без забезпечення.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2) Право вимоги за кредитним договором №1435643864502200 від 14.02.2014 укладеним з фізичною особою.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Без забезпечення.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На перших відкритих торгах (аукціоні) 27.04.2017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71 657,50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440291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hyperlink r:id="rId16" w:history="1">
              <w:r w:rsidR="00DC464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http://torgi.fg.gov.ua:80/128856</w:t>
              </w:r>
            </w:hyperlink>
            <w:r w:rsidR="00DC4647" w:rsidRPr="00E377E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други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5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64 491,75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треті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09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57 326,00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четверти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23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50 160,25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п’яти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10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42 994,50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шости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35 828,75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сьоми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28 663,00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восьми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21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8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21 497,25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Q8046b4137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Право вимоги за кредитним договором №014/0398/2/10075 від 22.02.2008 укладеним з фізичною особою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Забезпечення: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 xml:space="preserve">Житловий будинок  (загальна площа 40,2 кв.м., житлова площа 36,2 кв.м.) та земельна 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lastRenderedPageBreak/>
              <w:t>ділянка (площею 0,0477 га) за адресою: м.Київ, провулок Новонаводницький, буд. 5 Б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lastRenderedPageBreak/>
              <w:t>На перших відкритих торгах (аукціоні) 27.04.2017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10 626 456,58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7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http://torgi.fg.gov.ua:80/128860</w:t>
              </w:r>
            </w:hyperlink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други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5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9 563 810,92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треті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09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lastRenderedPageBreak/>
              <w:t>8 501 165,26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четверти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23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7 438 519,61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п’яти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10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6 375 873,95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шости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5 313 228,29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сьоми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4 250 582,63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восьми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21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8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3 187 936,97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Q8046b4138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Право вимоги за кредитним договором №014/2636/2/22889 від 12.09.2008 укладеним з фізичною особою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Забезпечення: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Квартира двокімнатна за адресою: м. Дніпропетровськ, вул.Ковалевської Софії, буд. 69, кв. 48 (загальна площа 49,2 кв.м./ житлова площа 33,1 кв.м.)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t>На перших відкритих торгах (аукціоні) 27.04.2017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671 114,02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440291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hyperlink r:id="rId18" w:history="1">
              <w:r w:rsidR="00DC464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http://torgi.fg.gov.ua:80/128862</w:t>
              </w:r>
            </w:hyperlink>
            <w:r w:rsidR="00DC4647" w:rsidRPr="00E377E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други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5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604 002,62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треті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09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536 891,22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четверти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23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469 779,81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п’яти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10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402 668,41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шости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335 557,01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сьоми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268 445,61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восьми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21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8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201 334,21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Q8046b4139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Право вимоги за кредитним договором №014/2601/002 від 01.11.2006 укладеним з 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lastRenderedPageBreak/>
              <w:t>фізичною особою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Забезпечення: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>Чотирьохкімнатна квартира за адресою: м. Київ, проспект Червонозоряний, буд 4-В, кв 153 (загальна площа 168,1 кв.м., житлова площа 89,5 кв.м.)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4A20">
              <w:rPr>
                <w:color w:val="000000"/>
                <w:sz w:val="22"/>
                <w:szCs w:val="22"/>
                <w:lang w:val="ru-RU"/>
              </w:rPr>
              <w:lastRenderedPageBreak/>
              <w:t>На перших відкритих торгах (аукціоні) 27.04.2017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2 043 924,82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647" w:rsidRPr="00A13224" w:rsidRDefault="00440291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hyperlink r:id="rId19" w:history="1">
              <w:r w:rsidR="00DC4647" w:rsidRPr="00E74D0A">
                <w:rPr>
                  <w:rStyle w:val="a3"/>
                  <w:sz w:val="22"/>
                  <w:szCs w:val="22"/>
                  <w:lang w:val="ru-RU"/>
                </w:rPr>
                <w:t>http://torgi.fg.gov.ua:80/128864</w:t>
              </w:r>
            </w:hyperlink>
          </w:p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други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5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1 839 532,34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треті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09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1 635 139,86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четверти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23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6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1 430 747,37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п’яти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10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1 226 354,89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шости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1 021 962,41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сьоми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817 569,93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>На восьми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 відкритих торгах (аукціоні)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21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8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613 177,45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E377ED" w:rsidRPr="00E377ED" w:rsidRDefault="00E377ED" w:rsidP="00BD4A20">
      <w:pPr>
        <w:jc w:val="both"/>
        <w:rPr>
          <w:lang w:val="en-US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662"/>
      </w:tblGrid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1B1386" w:rsidP="008604A6">
            <w:pPr>
              <w:jc w:val="both"/>
              <w:rPr>
                <w:i/>
              </w:rPr>
            </w:pPr>
            <w:r w:rsidRPr="00EA141A">
              <w:rPr>
                <w:bCs/>
              </w:rPr>
              <w:t xml:space="preserve">№ </w:t>
            </w:r>
            <w:r>
              <w:rPr>
                <w:bCs/>
              </w:rPr>
              <w:t>1299 від 30</w:t>
            </w:r>
            <w:r w:rsidRPr="00EA141A">
              <w:rPr>
                <w:bCs/>
              </w:rPr>
              <w:t>.03.2017 р.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662" w:type="dxa"/>
            <w:shd w:val="clear" w:color="auto" w:fill="auto"/>
          </w:tcPr>
          <w:p w:rsidR="002F688C" w:rsidRPr="00A13224" w:rsidRDefault="002F688C" w:rsidP="002F688C">
            <w:pPr>
              <w:rPr>
                <w:i/>
                <w:sz w:val="22"/>
                <w:szCs w:val="22"/>
                <w:lang w:val="ru-RU"/>
              </w:rPr>
            </w:pPr>
            <w:r w:rsidRPr="002F688C">
              <w:rPr>
                <w:b/>
                <w:i/>
                <w:sz w:val="22"/>
                <w:szCs w:val="22"/>
              </w:rPr>
              <w:t>ТОВАРНА БІРЖА «ПОЛОНЕКС»</w:t>
            </w:r>
            <w:r w:rsidRPr="002F688C">
              <w:rPr>
                <w:i/>
                <w:sz w:val="22"/>
                <w:szCs w:val="22"/>
              </w:rPr>
              <w:t xml:space="preserve"> </w:t>
            </w:r>
          </w:p>
          <w:p w:rsidR="002F688C" w:rsidRPr="002F688C" w:rsidRDefault="002F688C" w:rsidP="002F688C">
            <w:pPr>
              <w:rPr>
                <w:sz w:val="22"/>
                <w:szCs w:val="22"/>
              </w:rPr>
            </w:pPr>
            <w:r w:rsidRPr="002F688C">
              <w:rPr>
                <w:sz w:val="22"/>
                <w:szCs w:val="22"/>
              </w:rPr>
              <w:t>м. Київ,</w:t>
            </w:r>
            <w:r w:rsidRPr="00A13224">
              <w:rPr>
                <w:sz w:val="22"/>
                <w:szCs w:val="22"/>
                <w:lang w:val="ru-RU"/>
              </w:rPr>
              <w:t xml:space="preserve"> </w:t>
            </w:r>
            <w:r w:rsidRPr="002F688C">
              <w:rPr>
                <w:sz w:val="22"/>
                <w:szCs w:val="22"/>
              </w:rPr>
              <w:t>вул. Бульварно-Кудрявська, буд 33-Б, офіс 4, індекс 01054, Код ЄДРПОУ 39205429,</w:t>
            </w:r>
          </w:p>
          <w:p w:rsidR="002F688C" w:rsidRPr="002F688C" w:rsidRDefault="002F688C" w:rsidP="002F688C">
            <w:pPr>
              <w:rPr>
                <w:sz w:val="22"/>
                <w:szCs w:val="22"/>
              </w:rPr>
            </w:pPr>
            <w:r w:rsidRPr="002F688C">
              <w:rPr>
                <w:sz w:val="22"/>
                <w:szCs w:val="22"/>
              </w:rPr>
              <w:t xml:space="preserve">телефон: (044) 223-40-27,  час роботи: понеділок - п'ятниця 09:00 - 18:00, </w:t>
            </w:r>
            <w:hyperlink r:id="rId20" w:history="1">
              <w:r w:rsidRPr="002F688C">
                <w:rPr>
                  <w:rStyle w:val="a3"/>
                  <w:sz w:val="22"/>
                  <w:szCs w:val="22"/>
                </w:rPr>
                <w:t>www.polonex.com.u</w:t>
              </w:r>
              <w:r w:rsidRPr="002F688C">
                <w:rPr>
                  <w:rStyle w:val="a3"/>
                  <w:sz w:val="22"/>
                  <w:szCs w:val="22"/>
                  <w:lang w:val="en-US"/>
                </w:rPr>
                <w:t>a</w:t>
              </w:r>
            </w:hyperlink>
          </w:p>
          <w:p w:rsidR="00715FA9" w:rsidRPr="00FC3DF3" w:rsidRDefault="00715FA9" w:rsidP="0077309D">
            <w:pPr>
              <w:spacing w:before="60"/>
              <w:jc w:val="both"/>
            </w:pPr>
            <w:r w:rsidRPr="000B7D35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21" w:history="1">
              <w:r w:rsidRPr="000B7D35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77309D" w:rsidRDefault="0077309D" w:rsidP="008604A6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>5%</w:t>
            </w:r>
            <w:r w:rsidR="008D3CF2">
              <w:rPr>
                <w:i/>
                <w:sz w:val="22"/>
                <w:szCs w:val="22"/>
              </w:rPr>
              <w:t xml:space="preserve">  від початкової ціни лоту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22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 </w:t>
            </w:r>
            <w:r w:rsidR="0077309D" w:rsidRPr="0077309D">
              <w:rPr>
                <w:i/>
                <w:sz w:val="22"/>
                <w:szCs w:val="22"/>
              </w:rPr>
              <w:t>не менше 1 (одного) відсотка від початкової ціни реалізації  за окремим лотом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C3DF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C3DF3">
              <w:rPr>
                <w:sz w:val="22"/>
                <w:szCs w:val="22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</w:t>
            </w:r>
            <w:r w:rsidRPr="00FC3DF3">
              <w:rPr>
                <w:sz w:val="22"/>
                <w:szCs w:val="22"/>
                <w:shd w:val="clear" w:color="auto" w:fill="FFFFFF"/>
              </w:rPr>
              <w:lastRenderedPageBreak/>
              <w:t>щодо нерозголошення банківської таємниці та конфіденційної інформації (</w:t>
            </w:r>
            <w:hyperlink r:id="rId23" w:history="1">
              <w:r w:rsidRPr="00FC3DF3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FC3DF3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1) </w:t>
            </w:r>
            <w:r w:rsidRPr="00FC3DF3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FC3DF3">
              <w:rPr>
                <w:sz w:val="22"/>
                <w:szCs w:val="22"/>
              </w:rPr>
              <w:t>;</w:t>
            </w:r>
          </w:p>
          <w:p w:rsidR="00715FA9" w:rsidRPr="00FC3DF3" w:rsidRDefault="0077309D" w:rsidP="008604A6">
            <w:pPr>
              <w:jc w:val="both"/>
              <w:rPr>
                <w:shd w:val="clear" w:color="auto" w:fill="FFFFFF"/>
              </w:rPr>
            </w:pP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2) ПУАТ «ФІДОБАНК» Тел. (044) 593-00-00,</w:t>
            </w:r>
            <w:r w:rsidRPr="006A4192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м. Київ,</w:t>
            </w:r>
            <w:r w:rsidRPr="006A4192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вул. Воздвиженська, 58</w:t>
            </w:r>
            <w:r w:rsidRPr="006A4192">
              <w:rPr>
                <w:i/>
                <w:color w:val="000000"/>
                <w:sz w:val="22"/>
                <w:szCs w:val="22"/>
              </w:rPr>
              <w:t xml:space="preserve">: </w:t>
            </w:r>
            <w:hyperlink r:id="rId24" w:history="1">
              <w:r w:rsidRPr="006A4192">
                <w:rPr>
                  <w:rStyle w:val="a3"/>
                  <w:i/>
                  <w:sz w:val="22"/>
                  <w:szCs w:val="22"/>
                </w:rPr>
                <w:t>Roman.Pogrebniak@fidobank.ua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662" w:type="dxa"/>
            <w:shd w:val="clear" w:color="auto" w:fill="auto"/>
          </w:tcPr>
          <w:p w:rsidR="0077309D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 xml:space="preserve">Погребняк Роман Олександрович, </w:t>
            </w:r>
          </w:p>
          <w:p w:rsidR="0077309D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>м. Київ, вул. Воздвиженська 58,</w:t>
            </w:r>
          </w:p>
          <w:p w:rsidR="0077309D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>Телефон: (044)593-00-</w:t>
            </w:r>
            <w:r w:rsidRPr="0077309D">
              <w:rPr>
                <w:i/>
                <w:sz w:val="22"/>
                <w:szCs w:val="22"/>
                <w:lang w:val="ru-RU"/>
              </w:rPr>
              <w:t>42</w:t>
            </w:r>
            <w:r w:rsidRPr="0077309D">
              <w:rPr>
                <w:i/>
                <w:sz w:val="22"/>
                <w:szCs w:val="22"/>
              </w:rPr>
              <w:t>, 050-172-02-10.</w:t>
            </w:r>
          </w:p>
          <w:p w:rsidR="00715FA9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 xml:space="preserve">адреса електронної пошти: </w:t>
            </w:r>
            <w:hyperlink r:id="rId25" w:history="1">
              <w:r w:rsidRPr="0077309D">
                <w:rPr>
                  <w:rStyle w:val="a3"/>
                  <w:i/>
                  <w:sz w:val="22"/>
                  <w:szCs w:val="22"/>
                </w:rPr>
                <w:t>Roman.Pogrebniak@fidobank.ua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DC4647" w:rsidRPr="008D3CF2" w:rsidRDefault="00DC4647" w:rsidP="00DC4647">
            <w:pPr>
              <w:jc w:val="both"/>
              <w:rPr>
                <w:bCs/>
                <w:i/>
                <w:sz w:val="22"/>
                <w:szCs w:val="22"/>
              </w:rPr>
            </w:pPr>
            <w:r w:rsidRPr="008D3CF2">
              <w:rPr>
                <w:bCs/>
                <w:i/>
                <w:sz w:val="22"/>
                <w:szCs w:val="22"/>
              </w:rPr>
              <w:t>Перші відкриті торги (аукціон)  –</w:t>
            </w:r>
            <w:r w:rsidRPr="00F61B74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2</w:t>
            </w:r>
            <w:r w:rsidRPr="0009347F">
              <w:rPr>
                <w:bCs/>
                <w:i/>
                <w:sz w:val="22"/>
                <w:szCs w:val="22"/>
              </w:rPr>
              <w:t>7</w:t>
            </w:r>
            <w:r w:rsidRPr="008D3CF2">
              <w:rPr>
                <w:bCs/>
                <w:i/>
                <w:sz w:val="22"/>
                <w:szCs w:val="22"/>
              </w:rPr>
              <w:t>.0</w:t>
            </w:r>
            <w:r w:rsidRPr="00C60413">
              <w:rPr>
                <w:bCs/>
                <w:i/>
                <w:sz w:val="22"/>
                <w:szCs w:val="22"/>
              </w:rPr>
              <w:t>4</w:t>
            </w:r>
            <w:r w:rsidRPr="008D3CF2">
              <w:rPr>
                <w:bCs/>
                <w:i/>
                <w:sz w:val="22"/>
                <w:szCs w:val="22"/>
              </w:rPr>
              <w:t>.2017</w:t>
            </w:r>
          </w:p>
          <w:p w:rsidR="00DC4647" w:rsidRPr="00BD008E" w:rsidRDefault="00DC4647" w:rsidP="00DC4647">
            <w:pPr>
              <w:jc w:val="both"/>
              <w:rPr>
                <w:bCs/>
                <w:i/>
                <w:sz w:val="22"/>
                <w:szCs w:val="22"/>
              </w:rPr>
            </w:pPr>
            <w:r w:rsidRPr="008D3CF2">
              <w:rPr>
                <w:bCs/>
                <w:i/>
                <w:sz w:val="22"/>
                <w:szCs w:val="22"/>
              </w:rPr>
              <w:t>Друг</w:t>
            </w:r>
            <w:r>
              <w:rPr>
                <w:bCs/>
                <w:i/>
                <w:sz w:val="22"/>
                <w:szCs w:val="22"/>
              </w:rPr>
              <w:t xml:space="preserve">і відкриті торги (аукціон)  – </w:t>
            </w:r>
            <w:r w:rsidRPr="00BD008E">
              <w:rPr>
                <w:b/>
                <w:bCs/>
                <w:i/>
                <w:sz w:val="22"/>
                <w:szCs w:val="22"/>
              </w:rPr>
              <w:t>26.05.2017</w:t>
            </w:r>
          </w:p>
          <w:p w:rsidR="00DC4647" w:rsidRPr="001A635E" w:rsidRDefault="00DC4647" w:rsidP="00DC4647">
            <w:pPr>
              <w:jc w:val="both"/>
              <w:rPr>
                <w:color w:val="000000"/>
                <w:sz w:val="22"/>
                <w:szCs w:val="22"/>
              </w:rPr>
            </w:pPr>
            <w:r w:rsidRPr="008D3CF2">
              <w:rPr>
                <w:bCs/>
                <w:i/>
                <w:sz w:val="22"/>
                <w:szCs w:val="22"/>
              </w:rPr>
              <w:t xml:space="preserve"> Трет</w:t>
            </w:r>
            <w:r>
              <w:rPr>
                <w:bCs/>
                <w:i/>
                <w:sz w:val="22"/>
                <w:szCs w:val="22"/>
              </w:rPr>
              <w:t xml:space="preserve">і відкриті торги (аукціон)  – </w:t>
            </w:r>
            <w:r w:rsidRPr="001A635E">
              <w:rPr>
                <w:color w:val="000000"/>
                <w:sz w:val="22"/>
                <w:szCs w:val="22"/>
              </w:rPr>
              <w:t>09.06.2017</w:t>
            </w:r>
          </w:p>
          <w:p w:rsidR="00DC4647" w:rsidRPr="00BD008E" w:rsidRDefault="00DC4647" w:rsidP="00DC4647">
            <w:pPr>
              <w:jc w:val="both"/>
              <w:rPr>
                <w:bCs/>
                <w:i/>
                <w:sz w:val="22"/>
                <w:szCs w:val="22"/>
              </w:rPr>
            </w:pPr>
            <w:r w:rsidRPr="008D3CF2">
              <w:rPr>
                <w:bCs/>
                <w:i/>
                <w:sz w:val="22"/>
                <w:szCs w:val="22"/>
              </w:rPr>
              <w:t>Четверт</w:t>
            </w:r>
            <w:r>
              <w:rPr>
                <w:bCs/>
                <w:i/>
                <w:sz w:val="22"/>
                <w:szCs w:val="22"/>
              </w:rPr>
              <w:t>і відкриті торги (аукціон)  –</w:t>
            </w:r>
            <w:r w:rsidRPr="00F61B74">
              <w:rPr>
                <w:bCs/>
                <w:i/>
                <w:sz w:val="22"/>
                <w:szCs w:val="22"/>
              </w:rPr>
              <w:t xml:space="preserve"> </w:t>
            </w:r>
            <w:r w:rsidRPr="001A635E">
              <w:rPr>
                <w:color w:val="000000"/>
                <w:sz w:val="22"/>
                <w:szCs w:val="22"/>
              </w:rPr>
              <w:t>23.06.2017</w:t>
            </w:r>
          </w:p>
          <w:p w:rsidR="00DC4647" w:rsidRPr="001A635E" w:rsidRDefault="00DC4647" w:rsidP="00DC4647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1A635E">
              <w:rPr>
                <w:color w:val="000000"/>
                <w:sz w:val="22"/>
                <w:szCs w:val="22"/>
              </w:rPr>
              <w:t>10.07.2017</w:t>
            </w:r>
          </w:p>
          <w:p w:rsidR="00DC4647" w:rsidRPr="008D3CF2" w:rsidRDefault="00DC4647" w:rsidP="00DC4647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1A635E">
              <w:rPr>
                <w:color w:val="000000"/>
                <w:sz w:val="22"/>
                <w:szCs w:val="22"/>
              </w:rPr>
              <w:t>24.07.2017</w:t>
            </w:r>
          </w:p>
          <w:p w:rsidR="00DC4647" w:rsidRPr="001A635E" w:rsidRDefault="00DC4647" w:rsidP="00DC4647">
            <w:pPr>
              <w:jc w:val="both"/>
              <w:rPr>
                <w:bCs/>
                <w:i/>
                <w:sz w:val="22"/>
                <w:szCs w:val="22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1A635E">
              <w:rPr>
                <w:color w:val="000000"/>
                <w:sz w:val="22"/>
                <w:szCs w:val="22"/>
              </w:rPr>
              <w:t>07.08.2017</w:t>
            </w:r>
          </w:p>
          <w:p w:rsidR="00715FA9" w:rsidRPr="00F61B74" w:rsidRDefault="00DC4647" w:rsidP="00DC4647">
            <w:pPr>
              <w:jc w:val="both"/>
              <w:rPr>
                <w:i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374E54">
              <w:rPr>
                <w:color w:val="000000"/>
                <w:sz w:val="22"/>
                <w:szCs w:val="22"/>
              </w:rPr>
              <w:t>21.08.2017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26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C4647" w:rsidRPr="00CF2468" w:rsidRDefault="00DC4647" w:rsidP="00DC4647">
            <w:pPr>
              <w:jc w:val="both"/>
              <w:rPr>
                <w:bCs/>
                <w:i/>
              </w:rPr>
            </w:pPr>
            <w:r w:rsidRPr="00FC3DF3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  <w:r>
              <w:rPr>
                <w:bCs/>
                <w:i/>
              </w:rPr>
              <w:t>:</w:t>
            </w:r>
          </w:p>
          <w:p w:rsidR="00DC4647" w:rsidRPr="008D3CF2" w:rsidRDefault="00DC4647" w:rsidP="00DC4647">
            <w:pPr>
              <w:jc w:val="both"/>
              <w:rPr>
                <w:bCs/>
                <w:i/>
                <w:sz w:val="22"/>
                <w:szCs w:val="22"/>
              </w:rPr>
            </w:pPr>
            <w:r w:rsidRPr="008D3CF2">
              <w:rPr>
                <w:bCs/>
                <w:i/>
                <w:sz w:val="22"/>
                <w:szCs w:val="22"/>
              </w:rPr>
              <w:t>Перші  відкриті торги (аукціон)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 xml:space="preserve">– до 20:00 </w:t>
            </w:r>
            <w:r>
              <w:rPr>
                <w:bCs/>
                <w:i/>
                <w:sz w:val="22"/>
                <w:szCs w:val="22"/>
                <w:lang w:val="ru-RU"/>
              </w:rPr>
              <w:t>2</w:t>
            </w:r>
            <w:r w:rsidRPr="001B1386">
              <w:rPr>
                <w:bCs/>
                <w:i/>
                <w:sz w:val="22"/>
                <w:szCs w:val="22"/>
                <w:lang w:val="ru-RU"/>
              </w:rPr>
              <w:t>6</w:t>
            </w:r>
            <w:r>
              <w:rPr>
                <w:bCs/>
                <w:i/>
                <w:sz w:val="22"/>
                <w:szCs w:val="22"/>
                <w:lang w:val="ru-RU"/>
              </w:rPr>
              <w:t>.0</w:t>
            </w:r>
            <w:r w:rsidRPr="007F1719">
              <w:rPr>
                <w:bCs/>
                <w:i/>
                <w:sz w:val="22"/>
                <w:szCs w:val="22"/>
                <w:lang w:val="ru-RU"/>
              </w:rPr>
              <w:t>4</w:t>
            </w:r>
            <w:r>
              <w:rPr>
                <w:bCs/>
                <w:i/>
                <w:sz w:val="22"/>
                <w:szCs w:val="22"/>
                <w:lang w:val="ru-RU"/>
              </w:rPr>
              <w:t>.2017</w:t>
            </w:r>
          </w:p>
          <w:p w:rsidR="00DC4647" w:rsidRPr="00B97B3F" w:rsidRDefault="00DC4647" w:rsidP="00DC4647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8D3CF2">
              <w:rPr>
                <w:bCs/>
                <w:i/>
                <w:sz w:val="22"/>
                <w:szCs w:val="22"/>
              </w:rPr>
              <w:t xml:space="preserve"> Другі  відкриті торги (аукціон)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8D3CF2">
              <w:rPr>
                <w:bCs/>
                <w:i/>
                <w:sz w:val="22"/>
                <w:szCs w:val="22"/>
              </w:rPr>
              <w:t xml:space="preserve">– </w:t>
            </w:r>
            <w:r w:rsidRPr="009E53DC">
              <w:rPr>
                <w:bCs/>
                <w:i/>
                <w:sz w:val="22"/>
                <w:szCs w:val="22"/>
              </w:rPr>
              <w:t>до 20:00 2</w:t>
            </w:r>
            <w:r w:rsidRPr="009E53DC">
              <w:rPr>
                <w:bCs/>
                <w:i/>
                <w:sz w:val="22"/>
                <w:szCs w:val="22"/>
                <w:lang w:val="ru-RU"/>
              </w:rPr>
              <w:t>5</w:t>
            </w:r>
            <w:r w:rsidRPr="009E53DC">
              <w:rPr>
                <w:bCs/>
                <w:i/>
                <w:sz w:val="22"/>
                <w:szCs w:val="22"/>
              </w:rPr>
              <w:t>.05.2017</w:t>
            </w:r>
          </w:p>
          <w:p w:rsidR="00DC4647" w:rsidRPr="00B92670" w:rsidRDefault="00DC4647" w:rsidP="00DC4647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8D3CF2">
              <w:rPr>
                <w:bCs/>
                <w:i/>
                <w:sz w:val="22"/>
                <w:szCs w:val="22"/>
              </w:rPr>
              <w:t>Треті  відкриті торги (аукціон)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8D3CF2">
              <w:rPr>
                <w:bCs/>
                <w:i/>
                <w:sz w:val="22"/>
                <w:szCs w:val="22"/>
              </w:rPr>
              <w:t xml:space="preserve">– </w:t>
            </w:r>
            <w:r w:rsidRPr="009E53DC">
              <w:rPr>
                <w:bCs/>
                <w:i/>
                <w:sz w:val="22"/>
                <w:szCs w:val="22"/>
              </w:rPr>
              <w:t>до 20:00 0</w:t>
            </w:r>
            <w:r w:rsidRPr="009E53DC">
              <w:rPr>
                <w:bCs/>
                <w:i/>
                <w:sz w:val="22"/>
                <w:szCs w:val="22"/>
                <w:lang w:val="ru-RU"/>
              </w:rPr>
              <w:t>8</w:t>
            </w:r>
            <w:r w:rsidRPr="009E53DC">
              <w:rPr>
                <w:bCs/>
                <w:i/>
                <w:sz w:val="22"/>
                <w:szCs w:val="22"/>
              </w:rPr>
              <w:t>.06.2017</w:t>
            </w:r>
          </w:p>
          <w:p w:rsidR="00DC4647" w:rsidRPr="006E6777" w:rsidRDefault="00DC4647" w:rsidP="00DC4647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8D3CF2">
              <w:rPr>
                <w:bCs/>
                <w:i/>
                <w:sz w:val="22"/>
                <w:szCs w:val="22"/>
              </w:rPr>
              <w:t>Четверті відкриті   торги (аукціон)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8D3CF2">
              <w:rPr>
                <w:bCs/>
                <w:i/>
                <w:sz w:val="22"/>
                <w:szCs w:val="22"/>
              </w:rPr>
              <w:t xml:space="preserve">– </w:t>
            </w:r>
            <w:r w:rsidRPr="009E53DC">
              <w:rPr>
                <w:bCs/>
                <w:i/>
                <w:sz w:val="22"/>
                <w:szCs w:val="22"/>
              </w:rPr>
              <w:t xml:space="preserve">до 20:00 </w:t>
            </w:r>
            <w:r w:rsidRPr="009E53DC">
              <w:rPr>
                <w:bCs/>
                <w:i/>
                <w:sz w:val="22"/>
                <w:szCs w:val="22"/>
                <w:lang w:val="ru-RU"/>
              </w:rPr>
              <w:t>22</w:t>
            </w:r>
            <w:r w:rsidRPr="009E53DC">
              <w:rPr>
                <w:bCs/>
                <w:i/>
                <w:sz w:val="22"/>
                <w:szCs w:val="22"/>
              </w:rPr>
              <w:t>.06.2017</w:t>
            </w:r>
          </w:p>
          <w:p w:rsidR="00DC4647" w:rsidRPr="00B92670" w:rsidRDefault="00DC4647" w:rsidP="00DC4647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9E53DC">
              <w:rPr>
                <w:bCs/>
                <w:i/>
                <w:sz w:val="22"/>
                <w:szCs w:val="22"/>
              </w:rPr>
              <w:t xml:space="preserve">до 20:00 </w:t>
            </w:r>
            <w:r>
              <w:rPr>
                <w:bCs/>
                <w:i/>
                <w:sz w:val="22"/>
                <w:szCs w:val="22"/>
                <w:lang w:val="ru-RU"/>
              </w:rPr>
              <w:t>0</w:t>
            </w:r>
            <w:r w:rsidRPr="004C49D2">
              <w:rPr>
                <w:bCs/>
                <w:i/>
                <w:sz w:val="22"/>
                <w:szCs w:val="22"/>
                <w:lang w:val="ru-RU"/>
              </w:rPr>
              <w:t>9</w:t>
            </w:r>
            <w:r w:rsidRPr="009E53DC">
              <w:rPr>
                <w:bCs/>
                <w:i/>
                <w:sz w:val="22"/>
                <w:szCs w:val="22"/>
              </w:rPr>
              <w:t>.07.2017</w:t>
            </w:r>
          </w:p>
          <w:p w:rsidR="00DC4647" w:rsidRPr="00B92670" w:rsidRDefault="00DC4647" w:rsidP="00DC4647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9E53DC">
              <w:rPr>
                <w:bCs/>
                <w:i/>
                <w:sz w:val="22"/>
                <w:szCs w:val="22"/>
              </w:rPr>
              <w:t xml:space="preserve">до 20:00  </w:t>
            </w:r>
            <w:r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</w:t>
            </w:r>
            <w:r w:rsidRPr="004C49D2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3</w:t>
            </w:r>
            <w:r w:rsidRPr="009E53DC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.07.2017</w:t>
            </w:r>
          </w:p>
          <w:p w:rsidR="00DC4647" w:rsidRPr="00B92670" w:rsidRDefault="00DC4647" w:rsidP="00DC4647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9E53DC">
              <w:rPr>
                <w:bCs/>
                <w:i/>
                <w:sz w:val="22"/>
                <w:szCs w:val="22"/>
              </w:rPr>
              <w:t xml:space="preserve">до 20:00 </w:t>
            </w:r>
            <w:r w:rsidRPr="009E53DC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0</w:t>
            </w:r>
            <w:r w:rsidRPr="004C49D2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E53DC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715FA9" w:rsidRPr="006E6777" w:rsidRDefault="00DC4647" w:rsidP="00DC4647">
            <w:pPr>
              <w:jc w:val="both"/>
              <w:rPr>
                <w:bCs/>
                <w:i/>
                <w:lang w:val="ru-RU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9E53DC">
              <w:rPr>
                <w:bCs/>
                <w:i/>
                <w:sz w:val="22"/>
                <w:szCs w:val="22"/>
              </w:rPr>
              <w:t xml:space="preserve">до 20:00 </w:t>
            </w:r>
            <w:r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</w:t>
            </w:r>
            <w:r w:rsidRPr="004C49D2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0</w:t>
            </w:r>
            <w:r w:rsidRPr="009E53DC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  <w:lang w:val="en-US"/>
              </w:rPr>
              <w:t>www.</w:t>
            </w:r>
            <w:r w:rsidRPr="00FC3DF3">
              <w:rPr>
                <w:bCs/>
                <w:sz w:val="22"/>
                <w:szCs w:val="22"/>
              </w:rPr>
              <w:t>prozorro.sale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DC4647" w:rsidRDefault="00DC4647" w:rsidP="00DC4647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8D3CF2">
              <w:rPr>
                <w:bCs/>
                <w:i/>
                <w:sz w:val="22"/>
                <w:szCs w:val="22"/>
              </w:rPr>
              <w:t>Перші  відкриті торги (аукціон)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8D3CF2">
              <w:rPr>
                <w:bCs/>
                <w:i/>
                <w:sz w:val="22"/>
                <w:szCs w:val="22"/>
              </w:rPr>
              <w:t xml:space="preserve">– до 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3CF2">
              <w:rPr>
                <w:bCs/>
                <w:i/>
                <w:sz w:val="22"/>
                <w:szCs w:val="22"/>
              </w:rPr>
              <w:t xml:space="preserve">:00 </w:t>
            </w:r>
            <w:r>
              <w:rPr>
                <w:bCs/>
                <w:i/>
                <w:sz w:val="22"/>
                <w:szCs w:val="22"/>
                <w:lang w:val="ru-RU"/>
              </w:rPr>
              <w:t>2</w:t>
            </w:r>
            <w:r w:rsidRPr="001B1386">
              <w:rPr>
                <w:bCs/>
                <w:i/>
                <w:sz w:val="22"/>
                <w:szCs w:val="22"/>
                <w:lang w:val="ru-RU"/>
              </w:rPr>
              <w:t>6</w:t>
            </w:r>
            <w:r>
              <w:rPr>
                <w:bCs/>
                <w:i/>
                <w:sz w:val="22"/>
                <w:szCs w:val="22"/>
                <w:lang w:val="ru-RU"/>
              </w:rPr>
              <w:t>.0</w:t>
            </w:r>
            <w:r w:rsidRPr="007F1719">
              <w:rPr>
                <w:bCs/>
                <w:i/>
                <w:sz w:val="22"/>
                <w:szCs w:val="22"/>
                <w:lang w:val="ru-RU"/>
              </w:rPr>
              <w:t>4</w:t>
            </w:r>
            <w:r>
              <w:rPr>
                <w:bCs/>
                <w:i/>
                <w:sz w:val="22"/>
                <w:szCs w:val="22"/>
                <w:lang w:val="ru-RU"/>
              </w:rPr>
              <w:t>.2017</w:t>
            </w:r>
          </w:p>
          <w:p w:rsidR="00DC4647" w:rsidRPr="00B97B3F" w:rsidRDefault="00DC4647" w:rsidP="00DC4647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8D3CF2">
              <w:rPr>
                <w:bCs/>
                <w:i/>
                <w:sz w:val="22"/>
                <w:szCs w:val="22"/>
              </w:rPr>
              <w:t xml:space="preserve"> Другі  відкриті торги (аукціон)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8D3CF2">
              <w:rPr>
                <w:bCs/>
                <w:i/>
                <w:sz w:val="22"/>
                <w:szCs w:val="22"/>
              </w:rPr>
              <w:t xml:space="preserve">– до 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3CF2">
              <w:rPr>
                <w:bCs/>
                <w:i/>
                <w:sz w:val="22"/>
                <w:szCs w:val="22"/>
              </w:rPr>
              <w:t xml:space="preserve">:00 </w:t>
            </w:r>
            <w:r w:rsidRPr="009E53DC">
              <w:rPr>
                <w:bCs/>
                <w:i/>
                <w:sz w:val="22"/>
                <w:szCs w:val="22"/>
              </w:rPr>
              <w:t>2</w:t>
            </w:r>
            <w:r w:rsidRPr="009E53DC">
              <w:rPr>
                <w:bCs/>
                <w:i/>
                <w:sz w:val="22"/>
                <w:szCs w:val="22"/>
                <w:lang w:val="ru-RU"/>
              </w:rPr>
              <w:t>5</w:t>
            </w:r>
            <w:r w:rsidRPr="009E53DC">
              <w:rPr>
                <w:bCs/>
                <w:i/>
                <w:sz w:val="22"/>
                <w:szCs w:val="22"/>
              </w:rPr>
              <w:t>.05.2017</w:t>
            </w:r>
          </w:p>
          <w:p w:rsidR="00DC4647" w:rsidRDefault="00DC4647" w:rsidP="00DC4647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8D3CF2">
              <w:rPr>
                <w:bCs/>
                <w:i/>
                <w:sz w:val="22"/>
                <w:szCs w:val="22"/>
              </w:rPr>
              <w:t>Треті  відкриті торги (аукціон)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8D3CF2">
              <w:rPr>
                <w:bCs/>
                <w:i/>
                <w:sz w:val="22"/>
                <w:szCs w:val="22"/>
              </w:rPr>
              <w:t xml:space="preserve">– до 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3CF2">
              <w:rPr>
                <w:bCs/>
                <w:i/>
                <w:sz w:val="22"/>
                <w:szCs w:val="22"/>
              </w:rPr>
              <w:t xml:space="preserve">:00 </w:t>
            </w:r>
            <w:r w:rsidRPr="009E53DC">
              <w:rPr>
                <w:bCs/>
                <w:i/>
                <w:sz w:val="22"/>
                <w:szCs w:val="22"/>
              </w:rPr>
              <w:t>0</w:t>
            </w:r>
            <w:r w:rsidRPr="009E53DC">
              <w:rPr>
                <w:bCs/>
                <w:i/>
                <w:sz w:val="22"/>
                <w:szCs w:val="22"/>
                <w:lang w:val="ru-RU"/>
              </w:rPr>
              <w:t>8</w:t>
            </w:r>
            <w:r w:rsidRPr="009E53DC">
              <w:rPr>
                <w:bCs/>
                <w:i/>
                <w:sz w:val="22"/>
                <w:szCs w:val="22"/>
              </w:rPr>
              <w:t>.06.2017</w:t>
            </w:r>
          </w:p>
          <w:p w:rsidR="00DC4647" w:rsidRPr="00142E9E" w:rsidRDefault="00DC4647" w:rsidP="00DC4647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8D3CF2">
              <w:rPr>
                <w:bCs/>
                <w:i/>
                <w:sz w:val="22"/>
                <w:szCs w:val="22"/>
              </w:rPr>
              <w:t>Четверті відкриті   торги (аукціон)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8D3CF2">
              <w:rPr>
                <w:bCs/>
                <w:i/>
                <w:sz w:val="22"/>
                <w:szCs w:val="22"/>
              </w:rPr>
              <w:t xml:space="preserve">– до 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3CF2">
              <w:rPr>
                <w:bCs/>
                <w:i/>
                <w:sz w:val="22"/>
                <w:szCs w:val="22"/>
              </w:rPr>
              <w:t xml:space="preserve">:00 </w:t>
            </w:r>
            <w:r w:rsidRPr="009E53DC">
              <w:rPr>
                <w:bCs/>
                <w:i/>
                <w:sz w:val="22"/>
                <w:szCs w:val="22"/>
                <w:lang w:val="ru-RU"/>
              </w:rPr>
              <w:t>22</w:t>
            </w:r>
            <w:r w:rsidRPr="009E53DC">
              <w:rPr>
                <w:bCs/>
                <w:i/>
                <w:sz w:val="22"/>
                <w:szCs w:val="22"/>
              </w:rPr>
              <w:t>.06.2017</w:t>
            </w:r>
          </w:p>
          <w:p w:rsidR="00DC4647" w:rsidRDefault="00DC4647" w:rsidP="00DC4647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8D3CF2">
              <w:rPr>
                <w:bCs/>
                <w:i/>
                <w:sz w:val="22"/>
                <w:szCs w:val="22"/>
              </w:rPr>
              <w:t xml:space="preserve">до 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3CF2">
              <w:rPr>
                <w:bCs/>
                <w:i/>
                <w:sz w:val="22"/>
                <w:szCs w:val="22"/>
              </w:rPr>
              <w:t xml:space="preserve">:00 </w:t>
            </w:r>
            <w:r>
              <w:rPr>
                <w:bCs/>
                <w:i/>
                <w:sz w:val="22"/>
                <w:szCs w:val="22"/>
                <w:lang w:val="ru-RU"/>
              </w:rPr>
              <w:t>0</w:t>
            </w:r>
            <w:r w:rsidRPr="004C49D2">
              <w:rPr>
                <w:bCs/>
                <w:i/>
                <w:sz w:val="22"/>
                <w:szCs w:val="22"/>
                <w:lang w:val="ru-RU"/>
              </w:rPr>
              <w:t>9</w:t>
            </w:r>
            <w:r w:rsidRPr="009E53DC">
              <w:rPr>
                <w:bCs/>
                <w:i/>
                <w:sz w:val="22"/>
                <w:szCs w:val="22"/>
              </w:rPr>
              <w:t>.07.2017</w:t>
            </w:r>
          </w:p>
          <w:p w:rsidR="00DC4647" w:rsidRPr="004C49D2" w:rsidRDefault="00DC4647" w:rsidP="00DC4647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8D3CF2">
              <w:rPr>
                <w:bCs/>
                <w:i/>
                <w:sz w:val="22"/>
                <w:szCs w:val="22"/>
              </w:rPr>
              <w:t xml:space="preserve">до 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3CF2">
              <w:rPr>
                <w:bCs/>
                <w:i/>
                <w:sz w:val="22"/>
                <w:szCs w:val="22"/>
              </w:rPr>
              <w:t xml:space="preserve">:00 </w:t>
            </w:r>
            <w:r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</w:t>
            </w:r>
            <w:r w:rsidRPr="004C49D2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3</w:t>
            </w:r>
            <w:r w:rsidRPr="009E53DC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.07.2017</w:t>
            </w:r>
          </w:p>
          <w:p w:rsidR="00DC4647" w:rsidRDefault="00DC4647" w:rsidP="00DC4647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8D3CF2">
              <w:rPr>
                <w:bCs/>
                <w:i/>
                <w:sz w:val="22"/>
                <w:szCs w:val="22"/>
              </w:rPr>
              <w:t xml:space="preserve">до 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3CF2">
              <w:rPr>
                <w:bCs/>
                <w:i/>
                <w:sz w:val="22"/>
                <w:szCs w:val="22"/>
              </w:rPr>
              <w:t xml:space="preserve">:00 </w:t>
            </w:r>
            <w:r w:rsidRPr="009E53DC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0</w:t>
            </w:r>
            <w:r w:rsidRPr="004C49D2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E53DC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DC4647" w:rsidRPr="008D3CF2" w:rsidRDefault="00DC4647" w:rsidP="00DC4647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8D3CF2">
              <w:rPr>
                <w:bCs/>
                <w:i/>
                <w:sz w:val="22"/>
                <w:szCs w:val="22"/>
              </w:rPr>
              <w:t xml:space="preserve">до 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3CF2">
              <w:rPr>
                <w:bCs/>
                <w:i/>
                <w:sz w:val="22"/>
                <w:szCs w:val="22"/>
              </w:rPr>
              <w:t xml:space="preserve">:00 </w:t>
            </w:r>
            <w:r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</w:t>
            </w:r>
            <w:r w:rsidRPr="004C49D2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0</w:t>
            </w:r>
            <w:r w:rsidRPr="009E53DC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715FA9" w:rsidRPr="009D5B2D" w:rsidRDefault="00715FA9" w:rsidP="00C60413">
            <w:pPr>
              <w:jc w:val="both"/>
              <w:rPr>
                <w:bCs/>
                <w:shd w:val="clear" w:color="auto" w:fill="FFFFFF"/>
              </w:rPr>
            </w:pPr>
            <w:r w:rsidRPr="009D5B2D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C60413" w:rsidRDefault="00715FA9" w:rsidP="008604A6">
            <w:pPr>
              <w:jc w:val="both"/>
              <w:rPr>
                <w:bCs/>
                <w:i/>
                <w:lang w:val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395BA3">
        <w:trPr>
          <w:trHeight w:val="20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715FA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E63DA" w:rsidRDefault="007E63DA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715FA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7309D" w:rsidRPr="00FC3DF3" w:rsidRDefault="0077309D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CF2468">
              <w:rPr>
                <w:bCs/>
                <w:shd w:val="clear" w:color="auto" w:fill="FFFFFF"/>
              </w:rPr>
              <w:t>Всі витрати у зв’язку з укладанням та виконанням  договорів купівлі-продажу несе покупець.</w:t>
            </w:r>
          </w:p>
        </w:tc>
      </w:tr>
    </w:tbl>
    <w:p w:rsidR="00715FA9" w:rsidRPr="00FC3DF3" w:rsidRDefault="00715FA9" w:rsidP="00C720B8">
      <w:pPr>
        <w:rPr>
          <w:bCs/>
          <w:shd w:val="clear" w:color="auto" w:fill="FFFFFF"/>
        </w:rPr>
      </w:pPr>
    </w:p>
    <w:sectPr w:rsidR="00715FA9" w:rsidRPr="00FC3DF3">
      <w:headerReference w:type="default" r:id="rId2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91" w:rsidRDefault="00440291">
      <w:r>
        <w:separator/>
      </w:r>
    </w:p>
  </w:endnote>
  <w:endnote w:type="continuationSeparator" w:id="0">
    <w:p w:rsidR="00440291" w:rsidRDefault="0044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91" w:rsidRDefault="00440291">
      <w:r>
        <w:separator/>
      </w:r>
    </w:p>
  </w:footnote>
  <w:footnote w:type="continuationSeparator" w:id="0">
    <w:p w:rsidR="00440291" w:rsidRDefault="0044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577942">
      <w:rPr>
        <w:noProof/>
      </w:rPr>
      <w:t>10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72ED4"/>
    <w:rsid w:val="00091095"/>
    <w:rsid w:val="000B7D35"/>
    <w:rsid w:val="001A2B93"/>
    <w:rsid w:val="001B1386"/>
    <w:rsid w:val="00203DD1"/>
    <w:rsid w:val="00225F91"/>
    <w:rsid w:val="0029360E"/>
    <w:rsid w:val="002A188C"/>
    <w:rsid w:val="002F688C"/>
    <w:rsid w:val="003634C9"/>
    <w:rsid w:val="00374E54"/>
    <w:rsid w:val="003829EB"/>
    <w:rsid w:val="00395BA3"/>
    <w:rsid w:val="003A5FE8"/>
    <w:rsid w:val="003B5C65"/>
    <w:rsid w:val="003B652A"/>
    <w:rsid w:val="003E625B"/>
    <w:rsid w:val="003F2EC5"/>
    <w:rsid w:val="004312B7"/>
    <w:rsid w:val="00440291"/>
    <w:rsid w:val="00577942"/>
    <w:rsid w:val="00595A9E"/>
    <w:rsid w:val="005C19F1"/>
    <w:rsid w:val="00624882"/>
    <w:rsid w:val="006812ED"/>
    <w:rsid w:val="006E1C76"/>
    <w:rsid w:val="006E6777"/>
    <w:rsid w:val="00715FA9"/>
    <w:rsid w:val="0076208D"/>
    <w:rsid w:val="0077309D"/>
    <w:rsid w:val="007B1F2E"/>
    <w:rsid w:val="007C07BE"/>
    <w:rsid w:val="007E63DA"/>
    <w:rsid w:val="007F1719"/>
    <w:rsid w:val="008106D5"/>
    <w:rsid w:val="0083293E"/>
    <w:rsid w:val="008B2173"/>
    <w:rsid w:val="008D3CF2"/>
    <w:rsid w:val="008F7515"/>
    <w:rsid w:val="00903427"/>
    <w:rsid w:val="00966623"/>
    <w:rsid w:val="00A01A30"/>
    <w:rsid w:val="00A13224"/>
    <w:rsid w:val="00AB1930"/>
    <w:rsid w:val="00BD4A20"/>
    <w:rsid w:val="00C07A63"/>
    <w:rsid w:val="00C43C32"/>
    <w:rsid w:val="00C60413"/>
    <w:rsid w:val="00C720B8"/>
    <w:rsid w:val="00C84AED"/>
    <w:rsid w:val="00C86968"/>
    <w:rsid w:val="00D2155F"/>
    <w:rsid w:val="00D52218"/>
    <w:rsid w:val="00DC4647"/>
    <w:rsid w:val="00E232CF"/>
    <w:rsid w:val="00E377ED"/>
    <w:rsid w:val="00E63FC7"/>
    <w:rsid w:val="00F062E8"/>
    <w:rsid w:val="00F60A9D"/>
    <w:rsid w:val="00F61B74"/>
    <w:rsid w:val="00F710DA"/>
    <w:rsid w:val="00F8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91492-874C-48BA-BF34-94FD794D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09D"/>
  </w:style>
  <w:style w:type="character" w:styleId="ad">
    <w:name w:val="Emphasis"/>
    <w:uiPriority w:val="20"/>
    <w:qFormat/>
    <w:rsid w:val="0077309D"/>
    <w:rPr>
      <w:i/>
      <w:iCs/>
    </w:rPr>
  </w:style>
  <w:style w:type="paragraph" w:customStyle="1" w:styleId="m9106862921921370998gmail-msonospacing">
    <w:name w:val="m_9106862921921370998gmail-msonospacing"/>
    <w:basedOn w:val="a"/>
    <w:rsid w:val="000B7D35"/>
    <w:pPr>
      <w:spacing w:before="100" w:beforeAutospacing="1" w:after="100" w:afterAutospacing="1"/>
    </w:pPr>
    <w:rPr>
      <w:lang w:val="ru-RU"/>
    </w:rPr>
  </w:style>
  <w:style w:type="character" w:styleId="ae">
    <w:name w:val="FollowedHyperlink"/>
    <w:basedOn w:val="a0"/>
    <w:uiPriority w:val="99"/>
    <w:semiHidden/>
    <w:unhideWhenUsed/>
    <w:rsid w:val="00D2155F"/>
    <w:rPr>
      <w:color w:val="800080"/>
      <w:u w:val="single"/>
    </w:rPr>
  </w:style>
  <w:style w:type="paragraph" w:customStyle="1" w:styleId="xl63">
    <w:name w:val="xl63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4">
    <w:name w:val="xl64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65">
    <w:name w:val="xl65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6">
    <w:name w:val="xl66"/>
    <w:basedOn w:val="a"/>
    <w:rsid w:val="00D21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7">
    <w:name w:val="xl67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D215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D215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0">
    <w:name w:val="xl70"/>
    <w:basedOn w:val="a"/>
    <w:rsid w:val="00D215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1">
    <w:name w:val="xl71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2">
    <w:name w:val="xl72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3">
    <w:name w:val="xl73"/>
    <w:basedOn w:val="a"/>
    <w:rsid w:val="00D215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4">
    <w:name w:val="xl74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D215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6">
    <w:name w:val="xl76"/>
    <w:basedOn w:val="a"/>
    <w:rsid w:val="00D215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D215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8">
    <w:name w:val="xl78"/>
    <w:basedOn w:val="a"/>
    <w:rsid w:val="00D215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9">
    <w:name w:val="xl79"/>
    <w:basedOn w:val="a"/>
    <w:rsid w:val="00D215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0">
    <w:name w:val="xl80"/>
    <w:basedOn w:val="a"/>
    <w:rsid w:val="00D215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1">
    <w:name w:val="xl81"/>
    <w:basedOn w:val="a"/>
    <w:rsid w:val="00D215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2">
    <w:name w:val="xl82"/>
    <w:basedOn w:val="a"/>
    <w:rsid w:val="00D215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  <w:style w:type="paragraph" w:customStyle="1" w:styleId="xl83">
    <w:name w:val="xl83"/>
    <w:basedOn w:val="a"/>
    <w:rsid w:val="00D215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8835" TargetMode="External"/><Relationship Id="rId13" Type="http://schemas.openxmlformats.org/officeDocument/2006/relationships/hyperlink" Target="http://torgi.fg.gov.ua/128845" TargetMode="External"/><Relationship Id="rId18" Type="http://schemas.openxmlformats.org/officeDocument/2006/relationships/hyperlink" Target="http://torgi.fg.gov.ua/128862" TargetMode="External"/><Relationship Id="rId26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hyperlink" Target="http://torgi.fg.gov.ua/128829" TargetMode="External"/><Relationship Id="rId12" Type="http://schemas.openxmlformats.org/officeDocument/2006/relationships/hyperlink" Target="http://torgi.fg.gov.ua/128843" TargetMode="External"/><Relationship Id="rId17" Type="http://schemas.openxmlformats.org/officeDocument/2006/relationships/hyperlink" Target="http://torgi.fg.gov.ua/128860" TargetMode="External"/><Relationship Id="rId25" Type="http://schemas.openxmlformats.org/officeDocument/2006/relationships/hyperlink" Target="mailto:Roman.Pogrebniak@fidobank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orgi.fg.gov.ua/128856" TargetMode="External"/><Relationship Id="rId20" Type="http://schemas.openxmlformats.org/officeDocument/2006/relationships/hyperlink" Target="http://www.polonex.com.u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rgi.fg.gov.ua:80/128826" TargetMode="External"/><Relationship Id="rId11" Type="http://schemas.openxmlformats.org/officeDocument/2006/relationships/hyperlink" Target="http://torgi.fg.gov.ua/128841" TargetMode="External"/><Relationship Id="rId24" Type="http://schemas.openxmlformats.org/officeDocument/2006/relationships/hyperlink" Target="mailto:Roman.Pogrebniak@fidobank.u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orgi.fg.gov.ua/128850" TargetMode="External"/><Relationship Id="rId23" Type="http://schemas.openxmlformats.org/officeDocument/2006/relationships/hyperlink" Target="http://torgi.fg.gov.ua/nd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orgi.fg.gov.ua/128839" TargetMode="External"/><Relationship Id="rId19" Type="http://schemas.openxmlformats.org/officeDocument/2006/relationships/hyperlink" Target="http://torgi.fg.gov.ua:80/12886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rgi.fg.gov.ua/128836" TargetMode="External"/><Relationship Id="rId14" Type="http://schemas.openxmlformats.org/officeDocument/2006/relationships/hyperlink" Target="http://torgi.fg.gov.ua/128847" TargetMode="External"/><Relationship Id="rId22" Type="http://schemas.openxmlformats.org/officeDocument/2006/relationships/hyperlink" Target="http://torgi.fg.gov.ua/prozorrosale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Alex</cp:lastModifiedBy>
  <cp:revision>2</cp:revision>
  <cp:lastPrinted>2017-04-24T07:09:00Z</cp:lastPrinted>
  <dcterms:created xsi:type="dcterms:W3CDTF">2017-05-17T10:55:00Z</dcterms:created>
  <dcterms:modified xsi:type="dcterms:W3CDTF">2017-05-17T10:55:00Z</dcterms:modified>
</cp:coreProperties>
</file>