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FC3DF3" w:rsidRDefault="00715FA9" w:rsidP="00715FA9">
      <w:pPr>
        <w:jc w:val="right"/>
        <w:rPr>
          <w:bCs/>
          <w:shd w:val="clear" w:color="auto" w:fill="FFFFFF"/>
        </w:rPr>
      </w:pPr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323F4A" w:rsidRDefault="00715FA9" w:rsidP="00715FA9">
      <w:pPr>
        <w:jc w:val="center"/>
        <w:rPr>
          <w:b/>
        </w:rPr>
      </w:pPr>
      <w:r w:rsidRPr="00FC3DF3">
        <w:rPr>
          <w:b/>
        </w:rPr>
        <w:t xml:space="preserve">з продажу майна </w:t>
      </w:r>
      <w:r w:rsidR="008E2E77" w:rsidRPr="00323F4A">
        <w:rPr>
          <w:b/>
          <w:i/>
        </w:rPr>
        <w:t>АКБ «НОВИЙ»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FD6297" w:rsidRPr="00323F4A">
        <w:rPr>
          <w:b/>
          <w:i/>
        </w:rPr>
        <w:t>АКБ «НОВИЙ»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1849"/>
        <w:gridCol w:w="2004"/>
        <w:gridCol w:w="1296"/>
        <w:gridCol w:w="2996"/>
      </w:tblGrid>
      <w:tr w:rsidR="00715FA9" w:rsidTr="009104C1">
        <w:trPr>
          <w:trHeight w:val="738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Default="00715FA9" w:rsidP="008604A6">
            <w:pPr>
              <w:spacing w:line="256" w:lineRule="auto"/>
              <w:jc w:val="center"/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B003F" w:rsidRDefault="00715FA9" w:rsidP="008604A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FB003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 ПДВ)</w:t>
            </w:r>
          </w:p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513894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13894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15FA9" w:rsidTr="009104C1">
        <w:trPr>
          <w:trHeight w:val="569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9104C1" w:rsidRDefault="003E7D46" w:rsidP="008604A6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val="en-US" w:eastAsia="uk-UA"/>
              </w:rPr>
              <w:t>Q83886b22616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Default="00EC1065" w:rsidP="00EC106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bdr w:val="none" w:sz="0" w:space="0" w:color="auto" w:frame="1"/>
                <w:lang w:eastAsia="uk-UA"/>
              </w:rPr>
              <w:t xml:space="preserve">Серверна електронна шафа </w:t>
            </w:r>
            <w:r w:rsidRPr="00EC1065">
              <w:rPr>
                <w:bCs/>
                <w:bdr w:val="none" w:sz="0" w:space="0" w:color="auto" w:frame="1"/>
                <w:lang w:eastAsia="uk-UA"/>
              </w:rPr>
              <w:t xml:space="preserve">CSW 2360х800х1200 42 U </w:t>
            </w:r>
            <w:r>
              <w:rPr>
                <w:bCs/>
                <w:bdr w:val="none" w:sz="0" w:space="0" w:color="auto" w:frame="1"/>
                <w:lang w:eastAsia="uk-UA"/>
              </w:rPr>
              <w:t>інв. №6912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C" w:rsidRPr="00530ADF" w:rsidRDefault="00715FA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530A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</w:p>
          <w:p w:rsidR="00715FA9" w:rsidRPr="00530ADF" w:rsidRDefault="00DE14F0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530A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31</w:t>
            </w:r>
            <w:r w:rsidR="00D165A6" w:rsidRPr="00530A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.10</w:t>
            </w:r>
            <w:r w:rsidR="00715FA9" w:rsidRPr="00530AD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C1" w:rsidRPr="00530ADF" w:rsidRDefault="009104C1" w:rsidP="009104C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</w:p>
          <w:p w:rsidR="00610850" w:rsidRPr="00530ADF" w:rsidRDefault="00EC1065" w:rsidP="009104C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530ADF">
              <w:rPr>
                <w:bCs/>
                <w:bdr w:val="none" w:sz="0" w:space="0" w:color="auto" w:frame="1"/>
                <w:lang w:eastAsia="uk-UA"/>
              </w:rPr>
              <w:t>131 894,48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B2E" w:rsidRDefault="00E0482B" w:rsidP="00E01B2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hyperlink r:id="rId6" w:history="1">
              <w:r w:rsidR="00DF18F1" w:rsidRPr="00F130E0">
                <w:rPr>
                  <w:rStyle w:val="a3"/>
                </w:rPr>
                <w:t>http://torgi.fg.gov.ua/158373</w:t>
              </w:r>
            </w:hyperlink>
            <w:r w:rsidR="00DF18F1">
              <w:t xml:space="preserve"> </w:t>
            </w:r>
            <w:hyperlink r:id="rId7" w:history="1">
              <w:r w:rsidR="00E01B2E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</w:hyperlink>
          </w:p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Tr="009104C1">
        <w:trPr>
          <w:trHeight w:val="453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530ADF" w:rsidRDefault="00715FA9" w:rsidP="00DE14F0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530AD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DE14F0" w:rsidRPr="00530AD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14</w:t>
            </w:r>
            <w:r w:rsidR="00D165A6" w:rsidRPr="00530ADF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.11</w:t>
            </w:r>
            <w:r w:rsidRPr="00530ADF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9" w:rsidRPr="00530ADF" w:rsidRDefault="00715FA9" w:rsidP="009104C1">
            <w:pPr>
              <w:spacing w:line="256" w:lineRule="auto"/>
              <w:jc w:val="center"/>
              <w:rPr>
                <w:b/>
                <w:bCs/>
                <w:highlight w:val="yellow"/>
                <w:bdr w:val="none" w:sz="0" w:space="0" w:color="auto" w:frame="1"/>
                <w:lang w:val="ru-RU" w:eastAsia="uk-UA"/>
              </w:rPr>
            </w:pPr>
          </w:p>
          <w:p w:rsidR="009104C1" w:rsidRPr="00530ADF" w:rsidRDefault="00064BC5" w:rsidP="009104C1">
            <w:pPr>
              <w:spacing w:line="256" w:lineRule="auto"/>
              <w:jc w:val="center"/>
              <w:rPr>
                <w:b/>
                <w:bCs/>
                <w:highlight w:val="yellow"/>
                <w:bdr w:val="none" w:sz="0" w:space="0" w:color="auto" w:frame="1"/>
                <w:lang w:eastAsia="uk-UA"/>
              </w:rPr>
            </w:pPr>
            <w:r w:rsidRPr="00530ADF">
              <w:rPr>
                <w:b/>
                <w:bCs/>
                <w:bdr w:val="none" w:sz="0" w:space="0" w:color="auto" w:frame="1"/>
                <w:lang w:eastAsia="uk-UA"/>
              </w:rPr>
              <w:t>118 705,03</w:t>
            </w:r>
          </w:p>
        </w:tc>
        <w:tc>
          <w:tcPr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Tr="009104C1">
        <w:trPr>
          <w:trHeight w:val="493"/>
        </w:trPr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513894" w:rsidRDefault="00715FA9" w:rsidP="00D16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51389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DE14F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="00D165A6" w:rsidRPr="00D165A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.11</w:t>
            </w:r>
            <w:r w:rsidRPr="00D165A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C1" w:rsidRPr="00064BC5" w:rsidRDefault="009104C1" w:rsidP="009104C1">
            <w:pPr>
              <w:spacing w:line="256" w:lineRule="auto"/>
              <w:jc w:val="center"/>
              <w:rPr>
                <w:bCs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  <w:p w:rsidR="00715FA9" w:rsidRPr="00064BC5" w:rsidRDefault="00064BC5" w:rsidP="009104C1">
            <w:pPr>
              <w:spacing w:line="256" w:lineRule="auto"/>
              <w:jc w:val="center"/>
              <w:rPr>
                <w:bCs/>
                <w:highlight w:val="yellow"/>
                <w:bdr w:val="none" w:sz="0" w:space="0" w:color="auto" w:frame="1"/>
                <w:lang w:eastAsia="uk-UA"/>
              </w:rPr>
            </w:pPr>
            <w:r w:rsidRPr="00064BC5">
              <w:rPr>
                <w:bCs/>
                <w:bdr w:val="none" w:sz="0" w:space="0" w:color="auto" w:frame="1"/>
                <w:lang w:eastAsia="uk-UA"/>
              </w:rPr>
              <w:t>105 515,58</w:t>
            </w:r>
            <w:r w:rsidR="009104C1" w:rsidRPr="00064BC5">
              <w:rPr>
                <w:bCs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Tr="009104C1">
        <w:trPr>
          <w:trHeight w:val="519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C1" w:rsidRDefault="00715FA9" w:rsidP="009104C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51389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9104C1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</w:p>
          <w:p w:rsidR="00715FA9" w:rsidRPr="00513894" w:rsidRDefault="00DE14F0" w:rsidP="009104C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12</w:t>
            </w:r>
            <w:r w:rsidR="00D165A6" w:rsidRPr="00D165A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.12</w:t>
            </w:r>
            <w:r w:rsidR="00715FA9" w:rsidRPr="00D165A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AE" w:rsidRPr="00EC1065" w:rsidRDefault="00BD44AE" w:rsidP="00BD44AE">
            <w:pPr>
              <w:spacing w:line="256" w:lineRule="auto"/>
              <w:jc w:val="center"/>
              <w:rPr>
                <w:bCs/>
                <w:highlight w:val="yellow"/>
                <w:bdr w:val="none" w:sz="0" w:space="0" w:color="auto" w:frame="1"/>
                <w:lang w:eastAsia="uk-UA"/>
              </w:rPr>
            </w:pPr>
          </w:p>
          <w:p w:rsidR="00BD44AE" w:rsidRPr="00064BC5" w:rsidRDefault="00064BC5" w:rsidP="00BD44AE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064BC5">
              <w:rPr>
                <w:bCs/>
                <w:bdr w:val="none" w:sz="0" w:space="0" w:color="auto" w:frame="1"/>
                <w:lang w:eastAsia="uk-UA"/>
              </w:rPr>
              <w:t>92 326,14</w:t>
            </w:r>
          </w:p>
          <w:p w:rsidR="00715FA9" w:rsidRPr="00064BC5" w:rsidRDefault="00715FA9" w:rsidP="00F00D1A">
            <w:pPr>
              <w:spacing w:line="256" w:lineRule="auto"/>
              <w:jc w:val="center"/>
              <w:rPr>
                <w:b/>
                <w:bCs/>
                <w:highlight w:val="yellow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both"/>
        <w:rPr>
          <w:sz w:val="16"/>
          <w:szCs w:val="16"/>
        </w:rPr>
      </w:pPr>
    </w:p>
    <w:p w:rsidR="00715FA9" w:rsidRPr="00FC3DF3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0"/>
        <w:gridCol w:w="6159"/>
      </w:tblGrid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F8508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Номер та дата рішення </w:t>
            </w:r>
            <w:r w:rsidR="00F8508F">
              <w:rPr>
                <w:bCs/>
                <w:sz w:val="22"/>
                <w:szCs w:val="22"/>
              </w:rPr>
              <w:t>комітету</w:t>
            </w:r>
            <w:r w:rsidRPr="00FC3DF3">
              <w:rPr>
                <w:bCs/>
                <w:sz w:val="22"/>
                <w:szCs w:val="22"/>
              </w:rPr>
              <w:t xml:space="preserve"> Фонду про затвердження умов продажу активів (майна)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715FA9" w:rsidRPr="00513894" w:rsidRDefault="00A37274" w:rsidP="00A95522">
            <w:pPr>
              <w:jc w:val="both"/>
              <w:rPr>
                <w:i/>
              </w:rPr>
            </w:pPr>
            <w:r w:rsidRPr="00513894">
              <w:rPr>
                <w:bCs/>
                <w:i/>
                <w:sz w:val="22"/>
                <w:szCs w:val="22"/>
              </w:rPr>
              <w:t xml:space="preserve">№ </w:t>
            </w:r>
            <w:r w:rsidR="00A95522">
              <w:rPr>
                <w:bCs/>
                <w:i/>
                <w:sz w:val="22"/>
                <w:szCs w:val="22"/>
              </w:rPr>
              <w:t>103</w:t>
            </w:r>
            <w:r w:rsidRPr="00513894">
              <w:rPr>
                <w:bCs/>
                <w:i/>
                <w:sz w:val="22"/>
                <w:szCs w:val="22"/>
              </w:rPr>
              <w:t xml:space="preserve"> від </w:t>
            </w:r>
            <w:r w:rsidR="00A95522">
              <w:rPr>
                <w:bCs/>
                <w:i/>
                <w:sz w:val="22"/>
                <w:szCs w:val="22"/>
              </w:rPr>
              <w:t>11.10</w:t>
            </w:r>
            <w:r w:rsidRPr="00513894">
              <w:rPr>
                <w:bCs/>
                <w:i/>
                <w:sz w:val="22"/>
                <w:szCs w:val="22"/>
              </w:rPr>
              <w:t>.2017</w:t>
            </w:r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159" w:type="dxa"/>
            <w:shd w:val="clear" w:color="auto" w:fill="auto"/>
          </w:tcPr>
          <w:p w:rsidR="00000165" w:rsidRPr="00000165" w:rsidRDefault="00000165" w:rsidP="00000165">
            <w:pPr>
              <w:widowControl w:val="0"/>
              <w:rPr>
                <w:b/>
                <w:i/>
                <w:sz w:val="18"/>
                <w:szCs w:val="18"/>
              </w:rPr>
            </w:pPr>
            <w:r w:rsidRPr="00000165">
              <w:rPr>
                <w:b/>
                <w:i/>
                <w:color w:val="000000"/>
                <w:sz w:val="22"/>
                <w:szCs w:val="22"/>
              </w:rPr>
              <w:t>УКРАЇНСЬКА МІЖРЕГІОНАЛЬНА ТОВАРНА БІРЖА «ВІДРОДЖЕННЯ»</w:t>
            </w:r>
            <w:r w:rsidRPr="00000165">
              <w:rPr>
                <w:b/>
                <w:i/>
                <w:sz w:val="18"/>
                <w:szCs w:val="18"/>
              </w:rPr>
              <w:t xml:space="preserve"> </w:t>
            </w:r>
          </w:p>
          <w:p w:rsidR="00000165" w:rsidRPr="00000165" w:rsidRDefault="00000165" w:rsidP="00000165">
            <w:pPr>
              <w:widowControl w:val="0"/>
              <w:rPr>
                <w:i/>
              </w:rPr>
            </w:pPr>
            <w:r w:rsidRPr="00000165">
              <w:rPr>
                <w:i/>
                <w:sz w:val="22"/>
                <w:szCs w:val="22"/>
              </w:rPr>
              <w:t>Юридична адреса: 03049  м. Київ</w:t>
            </w:r>
            <w:r w:rsidR="001C6FF8">
              <w:rPr>
                <w:i/>
                <w:sz w:val="22"/>
                <w:szCs w:val="22"/>
              </w:rPr>
              <w:t>,</w:t>
            </w:r>
          </w:p>
          <w:p w:rsidR="00000165" w:rsidRPr="00000165" w:rsidRDefault="00000165" w:rsidP="00000165">
            <w:pPr>
              <w:widowControl w:val="0"/>
              <w:rPr>
                <w:i/>
              </w:rPr>
            </w:pPr>
            <w:r w:rsidRPr="00000165">
              <w:rPr>
                <w:i/>
                <w:sz w:val="22"/>
                <w:szCs w:val="22"/>
              </w:rPr>
              <w:t xml:space="preserve">проспект Повітрофлотський, буд. 10, к. 3 </w:t>
            </w:r>
          </w:p>
          <w:p w:rsidR="00000165" w:rsidRPr="00000165" w:rsidRDefault="00000165" w:rsidP="00000165">
            <w:pPr>
              <w:widowControl w:val="0"/>
              <w:rPr>
                <w:i/>
              </w:rPr>
            </w:pPr>
            <w:r w:rsidRPr="00000165">
              <w:rPr>
                <w:i/>
                <w:sz w:val="22"/>
                <w:szCs w:val="22"/>
              </w:rPr>
              <w:t xml:space="preserve">Фактична адреса: </w:t>
            </w:r>
            <w:smartTag w:uri="urn:schemas-microsoft-com:office:smarttags" w:element="metricconverter">
              <w:smartTagPr>
                <w:attr w:name="ProductID" w:val="01033 м"/>
              </w:smartTagPr>
              <w:r w:rsidRPr="00000165">
                <w:rPr>
                  <w:i/>
                  <w:sz w:val="22"/>
                  <w:szCs w:val="22"/>
                </w:rPr>
                <w:t>01033 м</w:t>
              </w:r>
            </w:smartTag>
            <w:r w:rsidRPr="00000165">
              <w:rPr>
                <w:i/>
                <w:sz w:val="22"/>
                <w:szCs w:val="22"/>
              </w:rPr>
              <w:t>. Київ</w:t>
            </w:r>
            <w:r w:rsidR="001C6FF8">
              <w:rPr>
                <w:i/>
                <w:sz w:val="22"/>
                <w:szCs w:val="22"/>
              </w:rPr>
              <w:t>,</w:t>
            </w:r>
            <w:r w:rsidRPr="00000165">
              <w:rPr>
                <w:i/>
                <w:sz w:val="22"/>
                <w:szCs w:val="22"/>
              </w:rPr>
              <w:t xml:space="preserve"> вул. Саксаганского, 36В</w:t>
            </w:r>
          </w:p>
          <w:p w:rsidR="00000165" w:rsidRPr="00000165" w:rsidRDefault="00000165" w:rsidP="00000165">
            <w:pPr>
              <w:rPr>
                <w:i/>
              </w:rPr>
            </w:pPr>
            <w:r w:rsidRPr="00000165">
              <w:rPr>
                <w:i/>
                <w:sz w:val="22"/>
                <w:szCs w:val="22"/>
              </w:rPr>
              <w:t>Тел.: (067) 830-30-79</w:t>
            </w:r>
          </w:p>
          <w:p w:rsidR="00000165" w:rsidRPr="00000165" w:rsidRDefault="00000165" w:rsidP="00000165">
            <w:pPr>
              <w:rPr>
                <w:i/>
              </w:rPr>
            </w:pPr>
            <w:r w:rsidRPr="00000165">
              <w:rPr>
                <w:i/>
                <w:sz w:val="22"/>
                <w:szCs w:val="22"/>
              </w:rPr>
              <w:t>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 веб-сайті оператора, в робочі дні 09.00-18.00. Тел.: (067) 830-30-79</w:t>
            </w:r>
          </w:p>
          <w:p w:rsidR="00000165" w:rsidRPr="00000165" w:rsidRDefault="00000165" w:rsidP="00000165">
            <w:pPr>
              <w:widowControl w:val="0"/>
              <w:rPr>
                <w:i/>
              </w:rPr>
            </w:pPr>
            <w:r w:rsidRPr="00000165">
              <w:rPr>
                <w:i/>
                <w:sz w:val="22"/>
                <w:szCs w:val="22"/>
              </w:rPr>
              <w:t>Веб-сайт: e.tbv.com.ua</w:t>
            </w:r>
          </w:p>
          <w:p w:rsidR="00000165" w:rsidRPr="00000165" w:rsidRDefault="00000165" w:rsidP="00000165">
            <w:pPr>
              <w:rPr>
                <w:i/>
              </w:rPr>
            </w:pPr>
            <w:r w:rsidRPr="00000165">
              <w:rPr>
                <w:i/>
                <w:sz w:val="22"/>
                <w:szCs w:val="22"/>
              </w:rPr>
              <w:t>Електронна пошта: info@tbv.com.ua</w:t>
            </w:r>
          </w:p>
          <w:p w:rsidR="00715FA9" w:rsidRPr="00FC3DF3" w:rsidRDefault="00000165" w:rsidP="00000165">
            <w:pPr>
              <w:spacing w:before="60"/>
            </w:pPr>
            <w:r w:rsidRPr="00000165">
              <w:rPr>
                <w:i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000165">
                <w:rPr>
                  <w:rStyle w:val="a3"/>
                  <w:i/>
                  <w:sz w:val="22"/>
                  <w:szCs w:val="22"/>
                </w:rPr>
                <w:t>http://torgi.fg.gov.ua:80/prozorrosale</w:t>
              </w:r>
            </w:hyperlink>
            <w:hyperlink r:id="rId9" w:history="1">
              <w:r w:rsidRPr="00000165">
                <w:rPr>
                  <w:i/>
                  <w:color w:val="0000FF"/>
                  <w:sz w:val="22"/>
                  <w:szCs w:val="22"/>
                  <w:u w:val="single"/>
                </w:rPr>
                <w:t>http://torgi.fg.gov.ua/prozorrosale</w:t>
              </w:r>
            </w:hyperlink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159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159" w:type="dxa"/>
            <w:shd w:val="clear" w:color="auto" w:fill="auto"/>
          </w:tcPr>
          <w:p w:rsidR="00715FA9" w:rsidRPr="00513894" w:rsidRDefault="00D8397C" w:rsidP="001B7661">
            <w:pPr>
              <w:jc w:val="both"/>
              <w:rPr>
                <w:i/>
              </w:rPr>
            </w:pPr>
            <w:r w:rsidRPr="00513894">
              <w:rPr>
                <w:i/>
                <w:sz w:val="22"/>
                <w:szCs w:val="22"/>
              </w:rPr>
              <w:t xml:space="preserve">5% від </w:t>
            </w:r>
            <w:r w:rsidR="00715FA9" w:rsidRPr="00513894">
              <w:rPr>
                <w:i/>
                <w:sz w:val="22"/>
                <w:szCs w:val="22"/>
              </w:rPr>
              <w:t>ціни реалізації лота</w:t>
            </w:r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159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</w:t>
            </w:r>
            <w:r w:rsidRPr="00FC3DF3">
              <w:rPr>
                <w:sz w:val="22"/>
                <w:szCs w:val="22"/>
              </w:rPr>
              <w:lastRenderedPageBreak/>
              <w:t xml:space="preserve">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6159" w:type="dxa"/>
            <w:shd w:val="clear" w:color="auto" w:fill="auto"/>
          </w:tcPr>
          <w:p w:rsidR="00715FA9" w:rsidRPr="00513894" w:rsidRDefault="00715FA9" w:rsidP="001B7661">
            <w:pPr>
              <w:jc w:val="both"/>
              <w:rPr>
                <w:i/>
              </w:rPr>
            </w:pPr>
            <w:r w:rsidRPr="00513894">
              <w:rPr>
                <w:sz w:val="22"/>
                <w:szCs w:val="22"/>
              </w:rPr>
              <w:t>Крок аукціону</w:t>
            </w:r>
            <w:r w:rsidRPr="00513894">
              <w:rPr>
                <w:i/>
                <w:sz w:val="22"/>
                <w:szCs w:val="22"/>
              </w:rPr>
              <w:t xml:space="preserve"> – </w:t>
            </w:r>
            <w:r w:rsidR="00A37274" w:rsidRPr="00513894">
              <w:rPr>
                <w:i/>
                <w:sz w:val="22"/>
                <w:szCs w:val="22"/>
              </w:rPr>
              <w:t>не менше 1% від ціни</w:t>
            </w:r>
            <w:r w:rsidR="00A97D09" w:rsidRPr="00513894">
              <w:rPr>
                <w:i/>
                <w:sz w:val="22"/>
                <w:szCs w:val="22"/>
              </w:rPr>
              <w:t xml:space="preserve"> реалізації лота</w:t>
            </w:r>
            <w:r w:rsidRPr="0051389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715FA9" w:rsidRPr="00D0433E" w:rsidRDefault="00715FA9" w:rsidP="004B7E8C">
            <w:pPr>
              <w:rPr>
                <w:lang w:eastAsia="en-US"/>
              </w:rPr>
            </w:pPr>
            <w:r w:rsidRPr="00FC3DF3">
              <w:rPr>
                <w:sz w:val="22"/>
                <w:szCs w:val="22"/>
              </w:rPr>
              <w:t>Ознайомитись з майном можна</w:t>
            </w:r>
            <w:r w:rsidRPr="00FC3DF3">
              <w:rPr>
                <w:i/>
                <w:sz w:val="22"/>
                <w:szCs w:val="22"/>
              </w:rPr>
              <w:t xml:space="preserve">: </w:t>
            </w:r>
            <w:r w:rsidR="00B46EB6">
              <w:rPr>
                <w:i/>
                <w:sz w:val="22"/>
                <w:szCs w:val="22"/>
              </w:rPr>
              <w:t>з 9:00 – 18:</w:t>
            </w:r>
            <w:r w:rsidR="002A7894" w:rsidRPr="00513894">
              <w:rPr>
                <w:i/>
                <w:sz w:val="22"/>
                <w:szCs w:val="22"/>
              </w:rPr>
              <w:t xml:space="preserve">00 </w:t>
            </w:r>
            <w:r w:rsidR="00513894" w:rsidRPr="00513894">
              <w:rPr>
                <w:i/>
                <w:sz w:val="22"/>
                <w:szCs w:val="22"/>
              </w:rPr>
              <w:t>(</w:t>
            </w:r>
            <w:r w:rsidR="004B7E8C">
              <w:rPr>
                <w:i/>
                <w:sz w:val="22"/>
                <w:szCs w:val="22"/>
              </w:rPr>
              <w:t>щоденно</w:t>
            </w:r>
            <w:r w:rsidR="00513894" w:rsidRPr="00513894">
              <w:rPr>
                <w:i/>
                <w:sz w:val="22"/>
                <w:szCs w:val="22"/>
              </w:rPr>
              <w:t xml:space="preserve">, крім вихідних) </w:t>
            </w:r>
            <w:r w:rsidR="002A7894" w:rsidRPr="00513894">
              <w:rPr>
                <w:i/>
                <w:sz w:val="22"/>
                <w:szCs w:val="22"/>
              </w:rPr>
              <w:t xml:space="preserve">за адресою </w:t>
            </w:r>
            <w:r w:rsidR="001B7661" w:rsidRPr="001B7661">
              <w:rPr>
                <w:i/>
                <w:snapToGrid w:val="0"/>
                <w:sz w:val="23"/>
                <w:szCs w:val="23"/>
              </w:rPr>
              <w:t>м. Київ, вул. Куренівська, 21-а</w:t>
            </w:r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159" w:type="dxa"/>
            <w:shd w:val="clear" w:color="auto" w:fill="auto"/>
          </w:tcPr>
          <w:p w:rsidR="00BB57AB" w:rsidRPr="00BB57AB" w:rsidRDefault="00BB57AB" w:rsidP="00BB57AB">
            <w:pPr>
              <w:rPr>
                <w:i/>
                <w:lang w:eastAsia="en-US"/>
              </w:rPr>
            </w:pPr>
            <w:r w:rsidRPr="00BB57AB">
              <w:rPr>
                <w:i/>
                <w:lang w:eastAsia="en-US"/>
              </w:rPr>
              <w:t>Юшин Дмитро Вячеславович, тел. +380 44 353 63 81, +380503855799, місцезнаходження: м. Київ, вул. Куренівська д.21-а</w:t>
            </w:r>
          </w:p>
          <w:p w:rsidR="00715FA9" w:rsidRPr="00FC3DF3" w:rsidRDefault="00BB57AB" w:rsidP="00BB57AB">
            <w:r w:rsidRPr="00BB57AB">
              <w:rPr>
                <w:i/>
                <w:lang w:eastAsia="en-US"/>
              </w:rPr>
              <w:t xml:space="preserve">адреса електронної пошти: </w:t>
            </w:r>
            <w:hyperlink r:id="rId11" w:history="1">
              <w:r w:rsidRPr="00BB57AB">
                <w:rPr>
                  <w:rStyle w:val="a3"/>
                  <w:i/>
                  <w:lang w:eastAsia="en-US"/>
                </w:rPr>
                <w:t>yushin@banknew.dp.ua</w:t>
              </w:r>
            </w:hyperlink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715FA9" w:rsidRPr="00442D00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442D00">
              <w:rPr>
                <w:bCs/>
                <w:i/>
                <w:sz w:val="22"/>
                <w:szCs w:val="22"/>
              </w:rPr>
              <w:t>Перші    відкриті   торги (а</w:t>
            </w:r>
            <w:r w:rsidR="009104C1" w:rsidRPr="00442D00">
              <w:rPr>
                <w:bCs/>
                <w:i/>
                <w:sz w:val="22"/>
                <w:szCs w:val="22"/>
              </w:rPr>
              <w:t>у</w:t>
            </w:r>
            <w:r w:rsidRPr="00442D00">
              <w:rPr>
                <w:bCs/>
                <w:i/>
                <w:sz w:val="22"/>
                <w:szCs w:val="22"/>
              </w:rPr>
              <w:t xml:space="preserve">кціон)       – </w:t>
            </w:r>
            <w:r w:rsidR="00DE14F0" w:rsidRPr="00442D0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31</w:t>
            </w:r>
            <w:r w:rsidR="001B7661" w:rsidRPr="00442D0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.10</w:t>
            </w:r>
            <w:r w:rsidR="00513894" w:rsidRPr="00442D0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715FA9" w:rsidRPr="00442D00" w:rsidRDefault="00715FA9" w:rsidP="008604A6">
            <w:pPr>
              <w:jc w:val="both"/>
              <w:rPr>
                <w:b/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442D00">
              <w:rPr>
                <w:b/>
                <w:bCs/>
                <w:i/>
                <w:sz w:val="22"/>
                <w:szCs w:val="22"/>
              </w:rPr>
              <w:t>Другі    відкриті   торги (а</w:t>
            </w:r>
            <w:r w:rsidR="009104C1" w:rsidRPr="00442D00">
              <w:rPr>
                <w:b/>
                <w:bCs/>
                <w:i/>
                <w:sz w:val="22"/>
                <w:szCs w:val="22"/>
              </w:rPr>
              <w:t>у</w:t>
            </w:r>
            <w:r w:rsidRPr="00442D00">
              <w:rPr>
                <w:b/>
                <w:bCs/>
                <w:i/>
                <w:sz w:val="22"/>
                <w:szCs w:val="22"/>
              </w:rPr>
              <w:t xml:space="preserve">кціон)       </w:t>
            </w:r>
            <w:r w:rsidR="00513894" w:rsidRPr="00442D0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178FA" w:rsidRPr="00442D0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42D00">
              <w:rPr>
                <w:b/>
                <w:bCs/>
                <w:i/>
                <w:sz w:val="22"/>
                <w:szCs w:val="22"/>
              </w:rPr>
              <w:t xml:space="preserve"> – </w:t>
            </w:r>
            <w:r w:rsidR="00DE14F0" w:rsidRPr="00442D0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14</w:t>
            </w:r>
            <w:r w:rsidR="001B7661" w:rsidRPr="00442D0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.11</w:t>
            </w:r>
            <w:r w:rsidR="00513894" w:rsidRPr="00442D0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(а</w:t>
            </w:r>
            <w:r w:rsidR="009104C1">
              <w:rPr>
                <w:bCs/>
                <w:i/>
                <w:sz w:val="22"/>
                <w:szCs w:val="22"/>
              </w:rPr>
              <w:t>у</w:t>
            </w:r>
            <w:r>
              <w:rPr>
                <w:bCs/>
                <w:i/>
                <w:sz w:val="22"/>
                <w:szCs w:val="22"/>
              </w:rPr>
              <w:t xml:space="preserve">кціон)         </w:t>
            </w:r>
            <w:r w:rsidR="006A1E6C">
              <w:rPr>
                <w:bCs/>
                <w:i/>
                <w:sz w:val="22"/>
                <w:szCs w:val="22"/>
              </w:rPr>
              <w:t xml:space="preserve"> </w:t>
            </w:r>
            <w:r w:rsidR="00513894">
              <w:rPr>
                <w:bCs/>
                <w:i/>
                <w:sz w:val="22"/>
                <w:szCs w:val="22"/>
              </w:rPr>
              <w:t xml:space="preserve"> </w:t>
            </w:r>
            <w:r w:rsidR="008178FA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– </w:t>
            </w:r>
            <w:r w:rsidR="00DE14F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28</w:t>
            </w:r>
            <w:r w:rsidR="001B7661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</w:t>
            </w:r>
            <w:r w:rsidR="00513894" w:rsidRPr="0051389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відкриті   торги (а</w:t>
            </w:r>
            <w:r w:rsidR="009104C1">
              <w:rPr>
                <w:bCs/>
                <w:i/>
                <w:sz w:val="22"/>
                <w:szCs w:val="22"/>
              </w:rPr>
              <w:t>у</w:t>
            </w:r>
            <w:r>
              <w:rPr>
                <w:bCs/>
                <w:i/>
                <w:sz w:val="22"/>
                <w:szCs w:val="22"/>
              </w:rPr>
              <w:t xml:space="preserve">кціон)  </w:t>
            </w:r>
            <w:r w:rsidR="006A1E6C">
              <w:rPr>
                <w:bCs/>
                <w:i/>
                <w:sz w:val="22"/>
                <w:szCs w:val="22"/>
              </w:rPr>
              <w:t xml:space="preserve">  </w:t>
            </w:r>
            <w:r w:rsidR="00513894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 – </w:t>
            </w:r>
            <w:r w:rsidR="00DE14F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12</w:t>
            </w:r>
            <w:r w:rsidR="001B7661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.12</w:t>
            </w:r>
            <w:r w:rsidR="00513894" w:rsidRPr="0051389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715FA9" w:rsidRPr="00FC3DF3" w:rsidRDefault="00715FA9" w:rsidP="008604A6">
            <w:pPr>
              <w:rPr>
                <w:i/>
              </w:rPr>
            </w:pPr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159" w:type="dxa"/>
            <w:shd w:val="clear" w:color="auto" w:fill="auto"/>
          </w:tcPr>
          <w:p w:rsidR="00715FA9" w:rsidRPr="00F8508F" w:rsidRDefault="00715FA9" w:rsidP="008604A6">
            <w:pPr>
              <w:jc w:val="both"/>
            </w:pPr>
            <w:r w:rsidRPr="00F8508F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8508F">
              <w:rPr>
                <w:sz w:val="22"/>
                <w:szCs w:val="22"/>
              </w:rPr>
              <w:t xml:space="preserve">організаторів </w:t>
            </w:r>
            <w:r w:rsidRPr="00F8508F">
              <w:rPr>
                <w:bCs/>
                <w:sz w:val="22"/>
                <w:szCs w:val="22"/>
              </w:rPr>
              <w:t>торгів (</w:t>
            </w:r>
            <w:hyperlink r:id="rId12" w:history="1">
              <w:r w:rsidRPr="00F8508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8508F">
              <w:rPr>
                <w:sz w:val="22"/>
                <w:szCs w:val="22"/>
              </w:rPr>
              <w:t>)</w:t>
            </w:r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715FA9" w:rsidRPr="00F8508F" w:rsidRDefault="00715FA9" w:rsidP="008604A6">
            <w:pPr>
              <w:jc w:val="both"/>
              <w:rPr>
                <w:bCs/>
                <w:i/>
              </w:rPr>
            </w:pPr>
            <w:r w:rsidRPr="00F8508F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  <w:r w:rsidR="00323F4A" w:rsidRPr="00F8508F">
              <w:rPr>
                <w:bCs/>
                <w:i/>
                <w:sz w:val="22"/>
                <w:szCs w:val="22"/>
              </w:rPr>
              <w:t xml:space="preserve"> до 20:00 </w:t>
            </w:r>
          </w:p>
          <w:p w:rsidR="001B7661" w:rsidRPr="00442D00" w:rsidRDefault="00715FA9" w:rsidP="001B7661">
            <w:pPr>
              <w:jc w:val="both"/>
              <w:rPr>
                <w:bCs/>
                <w:i/>
              </w:rPr>
            </w:pPr>
            <w:r w:rsidRPr="00442D00">
              <w:rPr>
                <w:bCs/>
                <w:i/>
                <w:sz w:val="22"/>
                <w:szCs w:val="22"/>
              </w:rPr>
              <w:t xml:space="preserve">  </w:t>
            </w:r>
            <w:r w:rsidR="001B7661" w:rsidRPr="00442D00">
              <w:rPr>
                <w:bCs/>
                <w:i/>
                <w:sz w:val="22"/>
                <w:szCs w:val="22"/>
              </w:rPr>
              <w:t xml:space="preserve">Перші    відкриті   торги (аукціон)       – </w:t>
            </w:r>
            <w:r w:rsidR="00DE14F0" w:rsidRPr="00442D0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30</w:t>
            </w:r>
            <w:r w:rsidR="001B7661" w:rsidRPr="00442D0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.10.2017</w:t>
            </w:r>
          </w:p>
          <w:p w:rsidR="001B7661" w:rsidRPr="00442D00" w:rsidRDefault="001B7661" w:rsidP="001B7661">
            <w:pPr>
              <w:jc w:val="both"/>
              <w:rPr>
                <w:b/>
                <w:bCs/>
                <w:i/>
              </w:rPr>
            </w:pPr>
            <w:r w:rsidRPr="00442D00">
              <w:rPr>
                <w:b/>
                <w:bCs/>
                <w:i/>
                <w:sz w:val="22"/>
                <w:szCs w:val="22"/>
              </w:rPr>
              <w:t xml:space="preserve">  Другі    відкриті   торги (аукціон)        </w:t>
            </w:r>
            <w:r w:rsidR="008178FA" w:rsidRPr="00442D0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42D00">
              <w:rPr>
                <w:b/>
                <w:bCs/>
                <w:i/>
                <w:sz w:val="22"/>
                <w:szCs w:val="22"/>
              </w:rPr>
              <w:t xml:space="preserve"> – </w:t>
            </w:r>
            <w:r w:rsidR="00DE14F0" w:rsidRPr="00442D0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13</w:t>
            </w:r>
            <w:r w:rsidRPr="00442D0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  <w:p w:rsidR="001B7661" w:rsidRPr="00F8508F" w:rsidRDefault="001B7661" w:rsidP="001B7661">
            <w:pPr>
              <w:jc w:val="both"/>
              <w:rPr>
                <w:bCs/>
                <w:i/>
              </w:rPr>
            </w:pPr>
            <w:r w:rsidRPr="00F8508F">
              <w:rPr>
                <w:bCs/>
                <w:i/>
                <w:sz w:val="22"/>
                <w:szCs w:val="22"/>
              </w:rPr>
              <w:t xml:space="preserve"> Треті  відкриті   торги (аукціон)          </w:t>
            </w:r>
            <w:r w:rsidR="008178FA">
              <w:rPr>
                <w:bCs/>
                <w:i/>
                <w:sz w:val="22"/>
                <w:szCs w:val="22"/>
              </w:rPr>
              <w:t xml:space="preserve"> </w:t>
            </w:r>
            <w:r w:rsidRPr="00F8508F">
              <w:rPr>
                <w:bCs/>
                <w:i/>
                <w:sz w:val="22"/>
                <w:szCs w:val="22"/>
              </w:rPr>
              <w:t xml:space="preserve"> – </w:t>
            </w:r>
            <w:r w:rsidR="00DE14F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27</w:t>
            </w:r>
            <w:r w:rsidRPr="00F8508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  <w:p w:rsidR="00715FA9" w:rsidRPr="00F8508F" w:rsidRDefault="001B7661" w:rsidP="001B7661">
            <w:pPr>
              <w:jc w:val="both"/>
              <w:rPr>
                <w:bCs/>
                <w:i/>
              </w:rPr>
            </w:pPr>
            <w:r w:rsidRPr="00F8508F">
              <w:rPr>
                <w:bCs/>
                <w:i/>
                <w:sz w:val="22"/>
                <w:szCs w:val="22"/>
              </w:rPr>
              <w:t xml:space="preserve"> Четверті відкриті   торги (аукціон)      – </w:t>
            </w:r>
            <w:r w:rsidR="00DE14F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11</w:t>
            </w:r>
            <w:r w:rsidRPr="00F8508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.12.2017</w:t>
            </w:r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715FA9" w:rsidRPr="00F8508F" w:rsidRDefault="00715FA9" w:rsidP="008604A6">
            <w:pPr>
              <w:jc w:val="both"/>
              <w:rPr>
                <w:bCs/>
                <w:i/>
              </w:rPr>
            </w:pPr>
            <w:r w:rsidRPr="00F8508F">
              <w:rPr>
                <w:bCs/>
                <w:sz w:val="22"/>
                <w:szCs w:val="22"/>
                <w:lang w:val="en-US"/>
              </w:rPr>
              <w:t>www.</w:t>
            </w:r>
            <w:r w:rsidRPr="00F8508F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159" w:type="dxa"/>
            <w:shd w:val="clear" w:color="auto" w:fill="auto"/>
          </w:tcPr>
          <w:p w:rsidR="00323F4A" w:rsidRDefault="00715FA9" w:rsidP="00323F4A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="00323F4A" w:rsidRPr="00FC3DF3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  <w:r w:rsidR="00323F4A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DE14F0" w:rsidRPr="00442D00" w:rsidRDefault="00DE14F0" w:rsidP="00DE14F0">
            <w:pPr>
              <w:jc w:val="both"/>
              <w:rPr>
                <w:bCs/>
                <w:i/>
              </w:rPr>
            </w:pPr>
            <w:r w:rsidRPr="00442D00">
              <w:rPr>
                <w:bCs/>
                <w:i/>
                <w:sz w:val="22"/>
                <w:szCs w:val="22"/>
              </w:rPr>
              <w:t xml:space="preserve">Перші    відкриті   торги (аукціон)        – </w:t>
            </w:r>
            <w:r w:rsidRPr="00442D0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30.10.2017</w:t>
            </w:r>
          </w:p>
          <w:p w:rsidR="00DE14F0" w:rsidRPr="00442D00" w:rsidRDefault="00DE14F0" w:rsidP="00DE14F0">
            <w:pPr>
              <w:jc w:val="both"/>
              <w:rPr>
                <w:b/>
                <w:bCs/>
                <w:i/>
              </w:rPr>
            </w:pPr>
            <w:r w:rsidRPr="00F8508F">
              <w:rPr>
                <w:bCs/>
                <w:i/>
                <w:sz w:val="22"/>
                <w:szCs w:val="22"/>
              </w:rPr>
              <w:t xml:space="preserve">  </w:t>
            </w:r>
            <w:r w:rsidRPr="00442D00">
              <w:rPr>
                <w:b/>
                <w:bCs/>
                <w:i/>
                <w:sz w:val="22"/>
                <w:szCs w:val="22"/>
              </w:rPr>
              <w:t xml:space="preserve">Другі    відкриті   торги (аукціон)          – </w:t>
            </w:r>
            <w:r w:rsidRPr="00442D0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13.11.2017</w:t>
            </w:r>
          </w:p>
          <w:p w:rsidR="00DE14F0" w:rsidRPr="00F8508F" w:rsidRDefault="00DE14F0" w:rsidP="00DE14F0">
            <w:pPr>
              <w:jc w:val="both"/>
              <w:rPr>
                <w:bCs/>
                <w:i/>
              </w:rPr>
            </w:pPr>
            <w:r w:rsidRPr="00F8508F">
              <w:rPr>
                <w:bCs/>
                <w:i/>
                <w:sz w:val="22"/>
                <w:szCs w:val="22"/>
              </w:rPr>
              <w:t xml:space="preserve"> Треті  відкриті   торги (аукціон)          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F8508F">
              <w:rPr>
                <w:bCs/>
                <w:i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27</w:t>
            </w:r>
            <w:r w:rsidRPr="00F8508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  <w:p w:rsidR="00DE14F0" w:rsidRDefault="00DE14F0" w:rsidP="00DE14F0">
            <w:pPr>
              <w:jc w:val="both"/>
              <w:rPr>
                <w:bCs/>
                <w:bdr w:val="none" w:sz="0" w:space="0" w:color="auto" w:frame="1"/>
                <w:lang w:eastAsia="uk-UA"/>
              </w:rPr>
            </w:pPr>
            <w:r w:rsidRPr="00F8508F">
              <w:rPr>
                <w:bCs/>
                <w:i/>
                <w:sz w:val="22"/>
                <w:szCs w:val="22"/>
              </w:rPr>
              <w:t xml:space="preserve"> Четверті відкриті   торги (аукціон)      –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11</w:t>
            </w:r>
            <w:r w:rsidRPr="00F8508F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.12.2017</w:t>
            </w:r>
          </w:p>
          <w:p w:rsidR="00715FA9" w:rsidRPr="009D5B2D" w:rsidRDefault="00715FA9" w:rsidP="00DE14F0">
            <w:pPr>
              <w:jc w:val="both"/>
              <w:rPr>
                <w:bCs/>
              </w:rPr>
            </w:pPr>
            <w:r w:rsidRPr="009D5B2D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3E7D46">
        <w:trPr>
          <w:trHeight w:val="20"/>
        </w:trPr>
        <w:tc>
          <w:tcPr>
            <w:tcW w:w="3730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159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3E7D46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FC3DF3" w:rsidRDefault="00715FA9" w:rsidP="008604A6">
            <w:pPr>
              <w:jc w:val="both"/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Default="00715FA9" w:rsidP="00715FA9"/>
    <w:p w:rsidR="00A45819" w:rsidRDefault="00A45819" w:rsidP="00715FA9"/>
    <w:p w:rsidR="0076208D" w:rsidRDefault="0076208D" w:rsidP="00715FA9"/>
    <w:sectPr w:rsidR="0076208D" w:rsidSect="009D3879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88" w:rsidRDefault="00614788" w:rsidP="009D3879">
      <w:r>
        <w:separator/>
      </w:r>
    </w:p>
  </w:endnote>
  <w:endnote w:type="continuationSeparator" w:id="1">
    <w:p w:rsidR="00614788" w:rsidRDefault="00614788" w:rsidP="009D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88" w:rsidRDefault="00614788" w:rsidP="009D3879">
      <w:r>
        <w:separator/>
      </w:r>
    </w:p>
  </w:footnote>
  <w:footnote w:type="continuationSeparator" w:id="1">
    <w:p w:rsidR="00614788" w:rsidRDefault="00614788" w:rsidP="009D3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21" w:rsidRDefault="00614788" w:rsidP="006F547C">
    <w:pPr>
      <w:pStyle w:val="a6"/>
      <w:jc w:val="center"/>
    </w:pPr>
  </w:p>
  <w:p w:rsidR="00A45819" w:rsidRPr="004C3BC9" w:rsidRDefault="00A45819" w:rsidP="006F547C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BE"/>
    <w:rsid w:val="00000165"/>
    <w:rsid w:val="00024685"/>
    <w:rsid w:val="00032A25"/>
    <w:rsid w:val="00034B09"/>
    <w:rsid w:val="00062082"/>
    <w:rsid w:val="00064BC5"/>
    <w:rsid w:val="00076F6C"/>
    <w:rsid w:val="000934AA"/>
    <w:rsid w:val="000D2CA6"/>
    <w:rsid w:val="00113754"/>
    <w:rsid w:val="00170D4A"/>
    <w:rsid w:val="001715F6"/>
    <w:rsid w:val="0018154D"/>
    <w:rsid w:val="001955BF"/>
    <w:rsid w:val="001A15AF"/>
    <w:rsid w:val="001B7661"/>
    <w:rsid w:val="001C6FF8"/>
    <w:rsid w:val="002602C1"/>
    <w:rsid w:val="002A7894"/>
    <w:rsid w:val="002B0453"/>
    <w:rsid w:val="002D21EF"/>
    <w:rsid w:val="00323F4A"/>
    <w:rsid w:val="0037267D"/>
    <w:rsid w:val="00374C19"/>
    <w:rsid w:val="003A2569"/>
    <w:rsid w:val="003D403A"/>
    <w:rsid w:val="003E7D46"/>
    <w:rsid w:val="00412FD6"/>
    <w:rsid w:val="00442D00"/>
    <w:rsid w:val="004660AC"/>
    <w:rsid w:val="004B7E8C"/>
    <w:rsid w:val="004E07D9"/>
    <w:rsid w:val="00513894"/>
    <w:rsid w:val="00530ADF"/>
    <w:rsid w:val="0058454F"/>
    <w:rsid w:val="005A47ED"/>
    <w:rsid w:val="005A70CC"/>
    <w:rsid w:val="00610850"/>
    <w:rsid w:val="00614788"/>
    <w:rsid w:val="006A1E6C"/>
    <w:rsid w:val="00715FA9"/>
    <w:rsid w:val="0076208D"/>
    <w:rsid w:val="007A60FB"/>
    <w:rsid w:val="007C07BE"/>
    <w:rsid w:val="007F2812"/>
    <w:rsid w:val="008178FA"/>
    <w:rsid w:val="008278BC"/>
    <w:rsid w:val="00832A04"/>
    <w:rsid w:val="00861562"/>
    <w:rsid w:val="008E2E77"/>
    <w:rsid w:val="008E64B2"/>
    <w:rsid w:val="009104C1"/>
    <w:rsid w:val="00996AB8"/>
    <w:rsid w:val="009972B4"/>
    <w:rsid w:val="009D3879"/>
    <w:rsid w:val="00A00D4A"/>
    <w:rsid w:val="00A33961"/>
    <w:rsid w:val="00A37274"/>
    <w:rsid w:val="00A45819"/>
    <w:rsid w:val="00A95522"/>
    <w:rsid w:val="00A97D09"/>
    <w:rsid w:val="00AB0396"/>
    <w:rsid w:val="00B174C7"/>
    <w:rsid w:val="00B2057F"/>
    <w:rsid w:val="00B43DE3"/>
    <w:rsid w:val="00B46EB6"/>
    <w:rsid w:val="00B94787"/>
    <w:rsid w:val="00BB57AB"/>
    <w:rsid w:val="00BD0DC4"/>
    <w:rsid w:val="00BD44AE"/>
    <w:rsid w:val="00BE6398"/>
    <w:rsid w:val="00C125B0"/>
    <w:rsid w:val="00C22037"/>
    <w:rsid w:val="00C9216D"/>
    <w:rsid w:val="00C95076"/>
    <w:rsid w:val="00CA3B7D"/>
    <w:rsid w:val="00CF6AD9"/>
    <w:rsid w:val="00D02B04"/>
    <w:rsid w:val="00D0433E"/>
    <w:rsid w:val="00D165A6"/>
    <w:rsid w:val="00D33454"/>
    <w:rsid w:val="00D47BC8"/>
    <w:rsid w:val="00D8397C"/>
    <w:rsid w:val="00DE14F0"/>
    <w:rsid w:val="00DF18F1"/>
    <w:rsid w:val="00E01B2E"/>
    <w:rsid w:val="00E043C4"/>
    <w:rsid w:val="00E0482B"/>
    <w:rsid w:val="00E17470"/>
    <w:rsid w:val="00EA0865"/>
    <w:rsid w:val="00EC1065"/>
    <w:rsid w:val="00EF763A"/>
    <w:rsid w:val="00F00D1A"/>
    <w:rsid w:val="00F4347C"/>
    <w:rsid w:val="00F734C4"/>
    <w:rsid w:val="00F8508F"/>
    <w:rsid w:val="00FD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B46EB6"/>
    <w:rPr>
      <w:i/>
      <w:iCs/>
    </w:rPr>
  </w:style>
  <w:style w:type="character" w:styleId="aa">
    <w:name w:val="Strong"/>
    <w:basedOn w:val="a0"/>
    <w:uiPriority w:val="22"/>
    <w:qFormat/>
    <w:rsid w:val="00B46EB6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A458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5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32A0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prozorrosal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45387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58373" TargetMode="External"/><Relationship Id="rId11" Type="http://schemas.openxmlformats.org/officeDocument/2006/relationships/hyperlink" Target="mailto:yushin@banknew.dp.u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morohovets</cp:lastModifiedBy>
  <cp:revision>33</cp:revision>
  <cp:lastPrinted>2017-09-01T08:14:00Z</cp:lastPrinted>
  <dcterms:created xsi:type="dcterms:W3CDTF">2017-09-04T12:14:00Z</dcterms:created>
  <dcterms:modified xsi:type="dcterms:W3CDTF">2017-11-01T15:32:00Z</dcterms:modified>
</cp:coreProperties>
</file>