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026" w:rsidRPr="00253026" w:rsidRDefault="00253026" w:rsidP="00441345">
      <w:pPr>
        <w:spacing w:after="0" w:line="240" w:lineRule="auto"/>
        <w:jc w:val="center"/>
        <w:rPr>
          <w:rFonts w:ascii="Times New Roman" w:eastAsia="Times New Roman" w:hAnsi="Times New Roman" w:cs="Times New Roman"/>
          <w:b/>
          <w:sz w:val="20"/>
          <w:szCs w:val="20"/>
          <w:lang w:val="uk-UA" w:eastAsia="ru-RU"/>
        </w:rPr>
      </w:pPr>
      <w:r w:rsidRPr="00253026">
        <w:rPr>
          <w:rFonts w:ascii="Times New Roman" w:eastAsia="Times New Roman" w:hAnsi="Times New Roman" w:cs="Times New Roman"/>
          <w:b/>
          <w:sz w:val="20"/>
          <w:szCs w:val="20"/>
          <w:lang w:val="uk-UA" w:eastAsia="ru-RU"/>
        </w:rPr>
        <w:t>ПАСПОРТ ВІДКРИТИХ ТОРГІВ (АУКЦІОНУ) з продажу прав вимоги ПАТ «КБ «АКТИВ-БАНК»</w:t>
      </w:r>
    </w:p>
    <w:p w:rsidR="00253026" w:rsidRPr="00253026" w:rsidRDefault="00253026" w:rsidP="00441345">
      <w:pPr>
        <w:spacing w:after="0" w:line="240" w:lineRule="auto"/>
        <w:jc w:val="center"/>
        <w:rPr>
          <w:rFonts w:ascii="Times New Roman" w:eastAsia="Times New Roman" w:hAnsi="Times New Roman" w:cs="Times New Roman"/>
          <w:sz w:val="20"/>
          <w:szCs w:val="20"/>
          <w:lang w:val="uk-UA" w:eastAsia="ru-RU"/>
        </w:rPr>
      </w:pPr>
      <w:r w:rsidRPr="00253026">
        <w:rPr>
          <w:rFonts w:ascii="Times New Roman" w:eastAsia="Times New Roman" w:hAnsi="Times New Roman" w:cs="Times New Roman"/>
          <w:sz w:val="20"/>
          <w:szCs w:val="20"/>
          <w:lang w:val="uk-UA" w:eastAsia="ru-RU"/>
        </w:rPr>
        <w:t>Фонд гарантування вкладів фізичних осіб повідомляє про проведення відкритих торгів (аукціону) з продажу наступних активів, що обліковуються на балансі ПАТ «КБ «АКТИВ-БАНК»</w:t>
      </w:r>
    </w:p>
    <w:p w:rsidR="00253026" w:rsidRPr="00253026" w:rsidRDefault="00253026" w:rsidP="00253026">
      <w:pPr>
        <w:spacing w:after="0" w:line="240" w:lineRule="auto"/>
        <w:rPr>
          <w:rFonts w:ascii="Times New Roman" w:eastAsia="Times New Roman" w:hAnsi="Times New Roman" w:cs="Times New Roman"/>
          <w:sz w:val="20"/>
          <w:szCs w:val="20"/>
          <w:lang w:val="uk-UA" w:eastAsia="ru-RU"/>
        </w:rPr>
      </w:pPr>
      <w:r w:rsidRPr="00253026">
        <w:rPr>
          <w:rFonts w:ascii="Times New Roman" w:eastAsia="Times New Roman" w:hAnsi="Times New Roman" w:cs="Times New Roman"/>
          <w:sz w:val="20"/>
          <w:szCs w:val="20"/>
          <w:lang w:val="uk-UA" w:eastAsia="ru-RU"/>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380"/>
        <w:gridCol w:w="3550"/>
        <w:gridCol w:w="1670"/>
        <w:gridCol w:w="2739"/>
      </w:tblGrid>
      <w:tr w:rsidR="00253026" w:rsidRPr="00253026" w:rsidTr="002530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3026" w:rsidRPr="00253026" w:rsidRDefault="00253026" w:rsidP="00253026">
            <w:pPr>
              <w:spacing w:after="0" w:line="240" w:lineRule="auto"/>
              <w:jc w:val="center"/>
              <w:rPr>
                <w:rFonts w:ascii="Times New Roman" w:eastAsia="Times New Roman" w:hAnsi="Times New Roman" w:cs="Times New Roman"/>
                <w:sz w:val="20"/>
                <w:szCs w:val="20"/>
                <w:lang w:val="uk-UA" w:eastAsia="ru-RU"/>
              </w:rPr>
            </w:pPr>
            <w:r w:rsidRPr="00253026">
              <w:rPr>
                <w:rFonts w:ascii="Times New Roman" w:eastAsia="Times New Roman" w:hAnsi="Times New Roman" w:cs="Times New Roman"/>
                <w:sz w:val="20"/>
                <w:szCs w:val="20"/>
                <w:lang w:val="uk-UA" w:eastAsia="ru-RU"/>
              </w:rPr>
              <w:t>№ лоту</w:t>
            </w:r>
          </w:p>
        </w:tc>
        <w:tc>
          <w:tcPr>
            <w:tcW w:w="0" w:type="auto"/>
            <w:tcBorders>
              <w:top w:val="outset" w:sz="6" w:space="0" w:color="auto"/>
              <w:left w:val="outset" w:sz="6" w:space="0" w:color="auto"/>
              <w:bottom w:val="outset" w:sz="6" w:space="0" w:color="auto"/>
              <w:right w:val="outset" w:sz="6" w:space="0" w:color="auto"/>
            </w:tcBorders>
            <w:vAlign w:val="center"/>
            <w:hideMark/>
          </w:tcPr>
          <w:p w:rsidR="00253026" w:rsidRPr="00253026" w:rsidRDefault="00253026" w:rsidP="00253026">
            <w:pPr>
              <w:spacing w:after="0" w:line="240" w:lineRule="auto"/>
              <w:jc w:val="center"/>
              <w:rPr>
                <w:rFonts w:ascii="Times New Roman" w:eastAsia="Times New Roman" w:hAnsi="Times New Roman" w:cs="Times New Roman"/>
                <w:sz w:val="20"/>
                <w:szCs w:val="20"/>
                <w:lang w:val="uk-UA" w:eastAsia="ru-RU"/>
              </w:rPr>
            </w:pPr>
            <w:r w:rsidRPr="00253026">
              <w:rPr>
                <w:rFonts w:ascii="Times New Roman" w:eastAsia="Times New Roman" w:hAnsi="Times New Roman" w:cs="Times New Roman"/>
                <w:sz w:val="20"/>
                <w:szCs w:val="20"/>
                <w:lang w:val="uk-UA" w:eastAsia="ru-RU"/>
              </w:rPr>
              <w:t>Найменування активу/стислий опис активу та забезпечення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253026" w:rsidRPr="00253026" w:rsidRDefault="00253026" w:rsidP="00253026">
            <w:pPr>
              <w:spacing w:after="0" w:line="240" w:lineRule="auto"/>
              <w:jc w:val="center"/>
              <w:rPr>
                <w:rFonts w:ascii="Times New Roman" w:eastAsia="Times New Roman" w:hAnsi="Times New Roman" w:cs="Times New Roman"/>
                <w:sz w:val="20"/>
                <w:szCs w:val="20"/>
                <w:lang w:val="uk-UA" w:eastAsia="ru-RU"/>
              </w:rPr>
            </w:pPr>
            <w:r w:rsidRPr="00253026">
              <w:rPr>
                <w:rFonts w:ascii="Times New Roman" w:eastAsia="Times New Roman" w:hAnsi="Times New Roman" w:cs="Times New Roman"/>
                <w:sz w:val="20"/>
                <w:szCs w:val="20"/>
                <w:lang w:val="uk-UA" w:eastAsia="ru-RU"/>
              </w:rPr>
              <w:t>Початкова ціна/початкова ціна реалізації лоту, грн. (з/без ПДВ, згідно чинного законодавства)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253026" w:rsidRPr="00253026" w:rsidRDefault="00253026" w:rsidP="00253026">
            <w:pPr>
              <w:spacing w:after="0" w:line="240" w:lineRule="auto"/>
              <w:jc w:val="center"/>
              <w:rPr>
                <w:rFonts w:ascii="Times New Roman" w:eastAsia="Times New Roman" w:hAnsi="Times New Roman" w:cs="Times New Roman"/>
                <w:sz w:val="20"/>
                <w:szCs w:val="20"/>
                <w:lang w:val="uk-UA" w:eastAsia="ru-RU"/>
              </w:rPr>
            </w:pPr>
            <w:r w:rsidRPr="00253026">
              <w:rPr>
                <w:rFonts w:ascii="Times New Roman" w:eastAsia="Times New Roman" w:hAnsi="Times New Roman" w:cs="Times New Roman"/>
                <w:sz w:val="20"/>
                <w:szCs w:val="20"/>
                <w:lang w:val="uk-UA" w:eastAsia="ru-RU"/>
              </w:rPr>
              <w:t>Публічний паспорт активу (посилання)</w:t>
            </w:r>
          </w:p>
        </w:tc>
      </w:tr>
      <w:tr w:rsidR="00253026" w:rsidRPr="00253026" w:rsidTr="002530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3026" w:rsidRPr="00253026" w:rsidRDefault="00253026" w:rsidP="00253026">
            <w:pPr>
              <w:spacing w:after="0" w:line="240" w:lineRule="auto"/>
              <w:jc w:val="center"/>
              <w:rPr>
                <w:rFonts w:ascii="Times New Roman" w:eastAsia="Times New Roman" w:hAnsi="Times New Roman" w:cs="Times New Roman"/>
                <w:sz w:val="20"/>
                <w:szCs w:val="20"/>
                <w:lang w:val="uk-UA" w:eastAsia="ru-RU"/>
              </w:rPr>
            </w:pPr>
            <w:r w:rsidRPr="00253026">
              <w:rPr>
                <w:rFonts w:ascii="Times New Roman" w:eastAsia="Times New Roman" w:hAnsi="Times New Roman" w:cs="Times New Roman"/>
                <w:sz w:val="20"/>
                <w:szCs w:val="20"/>
                <w:lang w:val="uk-UA" w:eastAsia="ru-RU"/>
              </w:rPr>
              <w:t>Q80562b21175</w:t>
            </w:r>
          </w:p>
        </w:tc>
        <w:tc>
          <w:tcPr>
            <w:tcW w:w="0" w:type="auto"/>
            <w:tcBorders>
              <w:top w:val="outset" w:sz="6" w:space="0" w:color="auto"/>
              <w:left w:val="outset" w:sz="6" w:space="0" w:color="auto"/>
              <w:bottom w:val="outset" w:sz="6" w:space="0" w:color="auto"/>
              <w:right w:val="outset" w:sz="6" w:space="0" w:color="auto"/>
            </w:tcBorders>
            <w:vAlign w:val="center"/>
            <w:hideMark/>
          </w:tcPr>
          <w:p w:rsidR="00253026" w:rsidRPr="00253026" w:rsidRDefault="00253026" w:rsidP="00253026">
            <w:pPr>
              <w:spacing w:after="0" w:line="240" w:lineRule="auto"/>
              <w:jc w:val="center"/>
              <w:rPr>
                <w:rFonts w:ascii="Times New Roman" w:eastAsia="Times New Roman" w:hAnsi="Times New Roman" w:cs="Times New Roman"/>
                <w:sz w:val="20"/>
                <w:szCs w:val="20"/>
                <w:lang w:val="uk-UA" w:eastAsia="ru-RU"/>
              </w:rPr>
            </w:pPr>
            <w:r w:rsidRPr="00253026">
              <w:rPr>
                <w:rFonts w:ascii="Times New Roman" w:eastAsia="Times New Roman" w:hAnsi="Times New Roman" w:cs="Times New Roman"/>
                <w:sz w:val="20"/>
                <w:szCs w:val="20"/>
                <w:lang w:val="uk-UA" w:eastAsia="ru-RU"/>
              </w:rPr>
              <w:t>Право вимоги за кредитним договором №1227/02 Цінні папери. а саме акції прості іменні. емітенти: ПАТ "ІМПУЛЬС ПЛЮС"(34881587). ПАТ "ФК "СТС-КАПІТАЛ" (37401756). ПАТ "КИЇВСЬКИЙ ЗАВОД ГАЗОВОГО УСТАТКУВАННЯ ТА ПРИЛАДІВ" (05453410). ПАТ "ФІНАНСОВА КОМПАНІЯ "АОА ІНВЕСТМЕНТС" (37997662). ПАТ "ДОМІНАНТА-КОЛЕКТ" (38003301). ПАТ "ВЕЛИКОПОЛОВЕЦЬКЕ РЕМОНТНО-ТРАНСПОРТНЕ ПІДПРИЄМСТВО" (00904428). ПАТ "АГРОФОСФАТ" (36633213). які належать ТОВ "ПКФ "АВАЛОН ІНВЕСТ" Всі зазначені цінні папери виключені з біржового реєстру</w:t>
            </w:r>
          </w:p>
        </w:tc>
        <w:tc>
          <w:tcPr>
            <w:tcW w:w="0" w:type="auto"/>
            <w:tcBorders>
              <w:top w:val="outset" w:sz="6" w:space="0" w:color="auto"/>
              <w:left w:val="outset" w:sz="6" w:space="0" w:color="auto"/>
              <w:bottom w:val="outset" w:sz="6" w:space="0" w:color="auto"/>
              <w:right w:val="outset" w:sz="6" w:space="0" w:color="auto"/>
            </w:tcBorders>
            <w:vAlign w:val="center"/>
            <w:hideMark/>
          </w:tcPr>
          <w:p w:rsidR="00253026" w:rsidRPr="00253026" w:rsidRDefault="00253026" w:rsidP="00253026">
            <w:pPr>
              <w:spacing w:after="0" w:line="240" w:lineRule="auto"/>
              <w:jc w:val="center"/>
              <w:rPr>
                <w:rFonts w:ascii="Times New Roman" w:eastAsia="Times New Roman" w:hAnsi="Times New Roman" w:cs="Times New Roman"/>
                <w:sz w:val="20"/>
                <w:szCs w:val="20"/>
                <w:lang w:val="uk-UA" w:eastAsia="ru-RU"/>
              </w:rPr>
            </w:pPr>
            <w:r w:rsidRPr="00253026">
              <w:rPr>
                <w:rFonts w:ascii="Times New Roman" w:eastAsia="Times New Roman" w:hAnsi="Times New Roman" w:cs="Times New Roman"/>
                <w:sz w:val="20"/>
                <w:szCs w:val="20"/>
                <w:lang w:val="uk-UA" w:eastAsia="ru-RU"/>
              </w:rPr>
              <w:t>31.10.2017 - 163047.25</w:t>
            </w:r>
          </w:p>
        </w:tc>
        <w:tc>
          <w:tcPr>
            <w:tcW w:w="0" w:type="auto"/>
            <w:tcBorders>
              <w:top w:val="outset" w:sz="6" w:space="0" w:color="auto"/>
              <w:left w:val="outset" w:sz="6" w:space="0" w:color="auto"/>
              <w:bottom w:val="outset" w:sz="6" w:space="0" w:color="auto"/>
              <w:right w:val="outset" w:sz="6" w:space="0" w:color="auto"/>
            </w:tcBorders>
            <w:vAlign w:val="center"/>
            <w:hideMark/>
          </w:tcPr>
          <w:p w:rsidR="00253026" w:rsidRPr="00253026" w:rsidRDefault="00253026" w:rsidP="00253026">
            <w:pPr>
              <w:spacing w:after="0" w:line="240" w:lineRule="auto"/>
              <w:jc w:val="center"/>
              <w:rPr>
                <w:rFonts w:ascii="Times New Roman" w:eastAsia="Times New Roman" w:hAnsi="Times New Roman" w:cs="Times New Roman"/>
                <w:sz w:val="20"/>
                <w:szCs w:val="20"/>
                <w:lang w:val="uk-UA" w:eastAsia="ru-RU"/>
              </w:rPr>
            </w:pPr>
            <w:r w:rsidRPr="00253026">
              <w:rPr>
                <w:rFonts w:ascii="Times New Roman" w:eastAsia="Times New Roman" w:hAnsi="Times New Roman" w:cs="Times New Roman"/>
                <w:sz w:val="20"/>
                <w:szCs w:val="20"/>
                <w:lang w:val="uk-UA" w:eastAsia="ru-RU"/>
              </w:rPr>
              <w:t>http://torgi.fg.gov.ua:80/110845</w:t>
            </w:r>
          </w:p>
        </w:tc>
      </w:tr>
      <w:tr w:rsidR="00253026" w:rsidRPr="00253026" w:rsidTr="002530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3026" w:rsidRPr="00253026" w:rsidRDefault="00253026" w:rsidP="00253026">
            <w:pPr>
              <w:spacing w:after="0" w:line="240" w:lineRule="auto"/>
              <w:jc w:val="center"/>
              <w:rPr>
                <w:rFonts w:ascii="Times New Roman" w:eastAsia="Times New Roman" w:hAnsi="Times New Roman" w:cs="Times New Roman"/>
                <w:sz w:val="20"/>
                <w:szCs w:val="20"/>
                <w:lang w:val="uk-UA" w:eastAsia="ru-RU"/>
              </w:rPr>
            </w:pPr>
            <w:r w:rsidRPr="00253026">
              <w:rPr>
                <w:rFonts w:ascii="Times New Roman" w:eastAsia="Times New Roman" w:hAnsi="Times New Roman" w:cs="Times New Roman"/>
                <w:sz w:val="20"/>
                <w:szCs w:val="20"/>
                <w:lang w:val="uk-UA" w:eastAsia="ru-RU"/>
              </w:rPr>
              <w:t>Q80562b21176</w:t>
            </w:r>
          </w:p>
        </w:tc>
        <w:tc>
          <w:tcPr>
            <w:tcW w:w="0" w:type="auto"/>
            <w:tcBorders>
              <w:top w:val="outset" w:sz="6" w:space="0" w:color="auto"/>
              <w:left w:val="outset" w:sz="6" w:space="0" w:color="auto"/>
              <w:bottom w:val="outset" w:sz="6" w:space="0" w:color="auto"/>
              <w:right w:val="outset" w:sz="6" w:space="0" w:color="auto"/>
            </w:tcBorders>
            <w:vAlign w:val="center"/>
            <w:hideMark/>
          </w:tcPr>
          <w:p w:rsidR="00253026" w:rsidRPr="00253026" w:rsidRDefault="00253026" w:rsidP="00253026">
            <w:pPr>
              <w:spacing w:after="0" w:line="240" w:lineRule="auto"/>
              <w:jc w:val="center"/>
              <w:rPr>
                <w:rFonts w:ascii="Times New Roman" w:eastAsia="Times New Roman" w:hAnsi="Times New Roman" w:cs="Times New Roman"/>
                <w:sz w:val="20"/>
                <w:szCs w:val="20"/>
                <w:lang w:val="uk-UA" w:eastAsia="ru-RU"/>
              </w:rPr>
            </w:pPr>
            <w:r w:rsidRPr="00253026">
              <w:rPr>
                <w:rFonts w:ascii="Times New Roman" w:eastAsia="Times New Roman" w:hAnsi="Times New Roman" w:cs="Times New Roman"/>
                <w:sz w:val="20"/>
                <w:szCs w:val="20"/>
                <w:lang w:val="uk-UA" w:eastAsia="ru-RU"/>
              </w:rPr>
              <w:t>Право вимоги за кредитним договором № 0826/01 Забезпечення відсутнє</w:t>
            </w:r>
          </w:p>
        </w:tc>
        <w:tc>
          <w:tcPr>
            <w:tcW w:w="0" w:type="auto"/>
            <w:tcBorders>
              <w:top w:val="outset" w:sz="6" w:space="0" w:color="auto"/>
              <w:left w:val="outset" w:sz="6" w:space="0" w:color="auto"/>
              <w:bottom w:val="outset" w:sz="6" w:space="0" w:color="auto"/>
              <w:right w:val="outset" w:sz="6" w:space="0" w:color="auto"/>
            </w:tcBorders>
            <w:vAlign w:val="center"/>
            <w:hideMark/>
          </w:tcPr>
          <w:p w:rsidR="00253026" w:rsidRPr="00253026" w:rsidRDefault="00253026" w:rsidP="00253026">
            <w:pPr>
              <w:spacing w:after="0" w:line="240" w:lineRule="auto"/>
              <w:jc w:val="center"/>
              <w:rPr>
                <w:rFonts w:ascii="Times New Roman" w:eastAsia="Times New Roman" w:hAnsi="Times New Roman" w:cs="Times New Roman"/>
                <w:sz w:val="20"/>
                <w:szCs w:val="20"/>
                <w:lang w:val="uk-UA" w:eastAsia="ru-RU"/>
              </w:rPr>
            </w:pPr>
            <w:r w:rsidRPr="00253026">
              <w:rPr>
                <w:rFonts w:ascii="Times New Roman" w:eastAsia="Times New Roman" w:hAnsi="Times New Roman" w:cs="Times New Roman"/>
                <w:sz w:val="20"/>
                <w:szCs w:val="20"/>
                <w:lang w:val="uk-UA" w:eastAsia="ru-RU"/>
              </w:rPr>
              <w:t>31.10.2017 - 183256.87</w:t>
            </w:r>
          </w:p>
        </w:tc>
        <w:tc>
          <w:tcPr>
            <w:tcW w:w="0" w:type="auto"/>
            <w:tcBorders>
              <w:top w:val="outset" w:sz="6" w:space="0" w:color="auto"/>
              <w:left w:val="outset" w:sz="6" w:space="0" w:color="auto"/>
              <w:bottom w:val="outset" w:sz="6" w:space="0" w:color="auto"/>
              <w:right w:val="outset" w:sz="6" w:space="0" w:color="auto"/>
            </w:tcBorders>
            <w:vAlign w:val="center"/>
            <w:hideMark/>
          </w:tcPr>
          <w:p w:rsidR="00253026" w:rsidRPr="00253026" w:rsidRDefault="00253026" w:rsidP="00253026">
            <w:pPr>
              <w:spacing w:after="0" w:line="240" w:lineRule="auto"/>
              <w:jc w:val="center"/>
              <w:rPr>
                <w:rFonts w:ascii="Times New Roman" w:eastAsia="Times New Roman" w:hAnsi="Times New Roman" w:cs="Times New Roman"/>
                <w:sz w:val="20"/>
                <w:szCs w:val="20"/>
                <w:lang w:val="uk-UA" w:eastAsia="ru-RU"/>
              </w:rPr>
            </w:pPr>
            <w:r w:rsidRPr="00253026">
              <w:rPr>
                <w:rFonts w:ascii="Times New Roman" w:eastAsia="Times New Roman" w:hAnsi="Times New Roman" w:cs="Times New Roman"/>
                <w:sz w:val="20"/>
                <w:szCs w:val="20"/>
                <w:lang w:val="uk-UA" w:eastAsia="ru-RU"/>
              </w:rPr>
              <w:t>http://torgi.fg.gov.ua:80/129138</w:t>
            </w:r>
          </w:p>
        </w:tc>
      </w:tr>
      <w:tr w:rsidR="00253026" w:rsidRPr="00253026" w:rsidTr="002530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3026" w:rsidRPr="00253026" w:rsidRDefault="00253026" w:rsidP="00253026">
            <w:pPr>
              <w:spacing w:after="0" w:line="240" w:lineRule="auto"/>
              <w:jc w:val="center"/>
              <w:rPr>
                <w:rFonts w:ascii="Times New Roman" w:eastAsia="Times New Roman" w:hAnsi="Times New Roman" w:cs="Times New Roman"/>
                <w:sz w:val="20"/>
                <w:szCs w:val="20"/>
                <w:lang w:val="uk-UA" w:eastAsia="ru-RU"/>
              </w:rPr>
            </w:pPr>
            <w:r w:rsidRPr="00253026">
              <w:rPr>
                <w:rFonts w:ascii="Times New Roman" w:eastAsia="Times New Roman" w:hAnsi="Times New Roman" w:cs="Times New Roman"/>
                <w:sz w:val="20"/>
                <w:szCs w:val="20"/>
                <w:lang w:val="uk-UA" w:eastAsia="ru-RU"/>
              </w:rPr>
              <w:t>Q80562b21177</w:t>
            </w:r>
          </w:p>
        </w:tc>
        <w:tc>
          <w:tcPr>
            <w:tcW w:w="0" w:type="auto"/>
            <w:tcBorders>
              <w:top w:val="outset" w:sz="6" w:space="0" w:color="auto"/>
              <w:left w:val="outset" w:sz="6" w:space="0" w:color="auto"/>
              <w:bottom w:val="outset" w:sz="6" w:space="0" w:color="auto"/>
              <w:right w:val="outset" w:sz="6" w:space="0" w:color="auto"/>
            </w:tcBorders>
            <w:vAlign w:val="center"/>
            <w:hideMark/>
          </w:tcPr>
          <w:p w:rsidR="00253026" w:rsidRPr="00253026" w:rsidRDefault="00253026" w:rsidP="00253026">
            <w:pPr>
              <w:spacing w:after="0" w:line="240" w:lineRule="auto"/>
              <w:jc w:val="center"/>
              <w:rPr>
                <w:rFonts w:ascii="Times New Roman" w:eastAsia="Times New Roman" w:hAnsi="Times New Roman" w:cs="Times New Roman"/>
                <w:sz w:val="20"/>
                <w:szCs w:val="20"/>
                <w:lang w:val="uk-UA" w:eastAsia="ru-RU"/>
              </w:rPr>
            </w:pPr>
            <w:r w:rsidRPr="00253026">
              <w:rPr>
                <w:rFonts w:ascii="Times New Roman" w:eastAsia="Times New Roman" w:hAnsi="Times New Roman" w:cs="Times New Roman"/>
                <w:sz w:val="20"/>
                <w:szCs w:val="20"/>
                <w:lang w:val="uk-UA" w:eastAsia="ru-RU"/>
              </w:rPr>
              <w:t xml:space="preserve">Права вимоги за кредитним договором №0505/02 1. Ливарний комплекс CLH 630-2 (Словаччина). № 503-12-10/88. Заводський №126. Рік випуску - 1995. 2. Ливарний комплекс CLH 250-01 (Словаччина). Заводський №319. Рік випуску - 1990. 3. Піч електрична тигельна для плавки металів NABARTHERM (Німеччина). Заводський № 153998. Рік випуску - 1998. 1. </w:t>
            </w:r>
            <w:proofErr w:type="spellStart"/>
            <w:r w:rsidRPr="00253026">
              <w:rPr>
                <w:rFonts w:ascii="Times New Roman" w:eastAsia="Times New Roman" w:hAnsi="Times New Roman" w:cs="Times New Roman"/>
                <w:sz w:val="20"/>
                <w:szCs w:val="20"/>
                <w:lang w:val="uk-UA" w:eastAsia="ru-RU"/>
              </w:rPr>
              <w:t>Консольно</w:t>
            </w:r>
            <w:proofErr w:type="spellEnd"/>
            <w:r w:rsidRPr="00253026">
              <w:rPr>
                <w:rFonts w:ascii="Times New Roman" w:eastAsia="Times New Roman" w:hAnsi="Times New Roman" w:cs="Times New Roman"/>
                <w:sz w:val="20"/>
                <w:szCs w:val="20"/>
                <w:lang w:val="uk-UA" w:eastAsia="ru-RU"/>
              </w:rPr>
              <w:t xml:space="preserve">-фрезерний верстат СЧПК зі шпинделем. Модель КМ-1000L. №9405875. Рік випуску 2005. 2. Установка ковзкого шліфування. Модель TROWAL-CIRCLON-VIBRATOR. № 23003135. Рік випуску 2005. 3. </w:t>
            </w:r>
            <w:proofErr w:type="spellStart"/>
            <w:r w:rsidRPr="00253026">
              <w:rPr>
                <w:rFonts w:ascii="Times New Roman" w:eastAsia="Times New Roman" w:hAnsi="Times New Roman" w:cs="Times New Roman"/>
                <w:sz w:val="20"/>
                <w:szCs w:val="20"/>
                <w:lang w:val="uk-UA" w:eastAsia="ru-RU"/>
              </w:rPr>
              <w:t>Координатно</w:t>
            </w:r>
            <w:proofErr w:type="spellEnd"/>
            <w:r w:rsidRPr="00253026">
              <w:rPr>
                <w:rFonts w:ascii="Times New Roman" w:eastAsia="Times New Roman" w:hAnsi="Times New Roman" w:cs="Times New Roman"/>
                <w:sz w:val="20"/>
                <w:szCs w:val="20"/>
                <w:lang w:val="uk-UA" w:eastAsia="ru-RU"/>
              </w:rPr>
              <w:t xml:space="preserve">-вимірювальна машина. модель TESA MICROHITE 3D. № 05100019. Рік випуску 2005. 4. Спектрометр емісійний оптичний </w:t>
            </w:r>
            <w:proofErr w:type="spellStart"/>
            <w:r w:rsidRPr="00253026">
              <w:rPr>
                <w:rFonts w:ascii="Times New Roman" w:eastAsia="Times New Roman" w:hAnsi="Times New Roman" w:cs="Times New Roman"/>
                <w:sz w:val="20"/>
                <w:szCs w:val="20"/>
                <w:lang w:val="uk-UA" w:eastAsia="ru-RU"/>
              </w:rPr>
              <w:t>Spectrolab</w:t>
            </w:r>
            <w:proofErr w:type="spellEnd"/>
            <w:r w:rsidRPr="00253026">
              <w:rPr>
                <w:rFonts w:ascii="Times New Roman" w:eastAsia="Times New Roman" w:hAnsi="Times New Roman" w:cs="Times New Roman"/>
                <w:sz w:val="20"/>
                <w:szCs w:val="20"/>
                <w:lang w:val="uk-UA" w:eastAsia="ru-RU"/>
              </w:rPr>
              <w:t xml:space="preserve"> </w:t>
            </w:r>
            <w:proofErr w:type="spellStart"/>
            <w:r w:rsidRPr="00253026">
              <w:rPr>
                <w:rFonts w:ascii="Times New Roman" w:eastAsia="Times New Roman" w:hAnsi="Times New Roman" w:cs="Times New Roman"/>
                <w:sz w:val="20"/>
                <w:szCs w:val="20"/>
                <w:lang w:val="uk-UA" w:eastAsia="ru-RU"/>
              </w:rPr>
              <w:t>Jr</w:t>
            </w:r>
            <w:proofErr w:type="spellEnd"/>
            <w:r w:rsidRPr="00253026">
              <w:rPr>
                <w:rFonts w:ascii="Times New Roman" w:eastAsia="Times New Roman" w:hAnsi="Times New Roman" w:cs="Times New Roman"/>
                <w:sz w:val="20"/>
                <w:szCs w:val="20"/>
                <w:lang w:val="uk-UA" w:eastAsia="ru-RU"/>
              </w:rPr>
              <w:t xml:space="preserve"> CCD. Сер. № 114240/02. Рік випуску -2002. 5. </w:t>
            </w:r>
            <w:proofErr w:type="spellStart"/>
            <w:r w:rsidRPr="00253026">
              <w:rPr>
                <w:rFonts w:ascii="Times New Roman" w:eastAsia="Times New Roman" w:hAnsi="Times New Roman" w:cs="Times New Roman"/>
                <w:sz w:val="20"/>
                <w:szCs w:val="20"/>
                <w:lang w:val="uk-UA" w:eastAsia="ru-RU"/>
              </w:rPr>
              <w:t>Дробометний</w:t>
            </w:r>
            <w:proofErr w:type="spellEnd"/>
            <w:r w:rsidRPr="00253026">
              <w:rPr>
                <w:rFonts w:ascii="Times New Roman" w:eastAsia="Times New Roman" w:hAnsi="Times New Roman" w:cs="Times New Roman"/>
                <w:sz w:val="20"/>
                <w:szCs w:val="20"/>
                <w:lang w:val="uk-UA" w:eastAsia="ru-RU"/>
              </w:rPr>
              <w:t xml:space="preserve"> барабан Т-105 "SAMPOH". серійний № 98692. 6. Електропіч тигельна ТА 300/12 THERMCONCEPT (Німеччина) Заводський № 400V3/N. Рік випуску - 2004. 7. Верстат </w:t>
            </w:r>
            <w:proofErr w:type="spellStart"/>
            <w:r w:rsidRPr="00253026">
              <w:rPr>
                <w:rFonts w:ascii="Times New Roman" w:eastAsia="Times New Roman" w:hAnsi="Times New Roman" w:cs="Times New Roman"/>
                <w:sz w:val="20"/>
                <w:szCs w:val="20"/>
                <w:lang w:val="uk-UA" w:eastAsia="ru-RU"/>
              </w:rPr>
              <w:t>консольно</w:t>
            </w:r>
            <w:proofErr w:type="spellEnd"/>
            <w:r w:rsidRPr="00253026">
              <w:rPr>
                <w:rFonts w:ascii="Times New Roman" w:eastAsia="Times New Roman" w:hAnsi="Times New Roman" w:cs="Times New Roman"/>
                <w:sz w:val="20"/>
                <w:szCs w:val="20"/>
                <w:lang w:val="uk-UA" w:eastAsia="ru-RU"/>
              </w:rPr>
              <w:t xml:space="preserve">-фрезерний KM-800L (оброблювальний центр). Тайвань. Заводський №9302206. Рік випуску - 2004. Плавильна газова піч </w:t>
            </w:r>
            <w:r w:rsidRPr="00253026">
              <w:rPr>
                <w:rFonts w:ascii="Times New Roman" w:eastAsia="Times New Roman" w:hAnsi="Times New Roman" w:cs="Times New Roman"/>
                <w:sz w:val="20"/>
                <w:szCs w:val="20"/>
                <w:lang w:val="uk-UA" w:eastAsia="ru-RU"/>
              </w:rPr>
              <w:lastRenderedPageBreak/>
              <w:t xml:space="preserve">для металів марки </w:t>
            </w:r>
            <w:proofErr w:type="spellStart"/>
            <w:r w:rsidRPr="00253026">
              <w:rPr>
                <w:rFonts w:ascii="Times New Roman" w:eastAsia="Times New Roman" w:hAnsi="Times New Roman" w:cs="Times New Roman"/>
                <w:sz w:val="20"/>
                <w:szCs w:val="20"/>
                <w:lang w:val="uk-UA" w:eastAsia="ru-RU"/>
              </w:rPr>
              <w:t>Retacon</w:t>
            </w:r>
            <w:proofErr w:type="spellEnd"/>
            <w:r w:rsidRPr="00253026">
              <w:rPr>
                <w:rFonts w:ascii="Times New Roman" w:eastAsia="Times New Roman" w:hAnsi="Times New Roman" w:cs="Times New Roman"/>
                <w:sz w:val="20"/>
                <w:szCs w:val="20"/>
                <w:lang w:val="uk-UA" w:eastAsia="ru-RU"/>
              </w:rPr>
              <w:t xml:space="preserve"> </w:t>
            </w:r>
            <w:proofErr w:type="spellStart"/>
            <w:r w:rsidRPr="00253026">
              <w:rPr>
                <w:rFonts w:ascii="Times New Roman" w:eastAsia="Times New Roman" w:hAnsi="Times New Roman" w:cs="Times New Roman"/>
                <w:sz w:val="20"/>
                <w:szCs w:val="20"/>
                <w:lang w:val="uk-UA" w:eastAsia="ru-RU"/>
              </w:rPr>
              <w:t>Senior</w:t>
            </w:r>
            <w:proofErr w:type="spellEnd"/>
            <w:r w:rsidRPr="00253026">
              <w:rPr>
                <w:rFonts w:ascii="Times New Roman" w:eastAsia="Times New Roman" w:hAnsi="Times New Roman" w:cs="Times New Roman"/>
                <w:sz w:val="20"/>
                <w:szCs w:val="20"/>
                <w:lang w:val="uk-UA" w:eastAsia="ru-RU"/>
              </w:rPr>
              <w:t>. виробництво Велика Британія. рік випуску 1998. Серійний № 88198.</w:t>
            </w:r>
          </w:p>
        </w:tc>
        <w:tc>
          <w:tcPr>
            <w:tcW w:w="0" w:type="auto"/>
            <w:tcBorders>
              <w:top w:val="outset" w:sz="6" w:space="0" w:color="auto"/>
              <w:left w:val="outset" w:sz="6" w:space="0" w:color="auto"/>
              <w:bottom w:val="outset" w:sz="6" w:space="0" w:color="auto"/>
              <w:right w:val="outset" w:sz="6" w:space="0" w:color="auto"/>
            </w:tcBorders>
            <w:vAlign w:val="center"/>
            <w:hideMark/>
          </w:tcPr>
          <w:p w:rsidR="00253026" w:rsidRPr="00253026" w:rsidRDefault="00253026" w:rsidP="00253026">
            <w:pPr>
              <w:spacing w:after="0" w:line="240" w:lineRule="auto"/>
              <w:jc w:val="center"/>
              <w:rPr>
                <w:rFonts w:ascii="Times New Roman" w:eastAsia="Times New Roman" w:hAnsi="Times New Roman" w:cs="Times New Roman"/>
                <w:sz w:val="20"/>
                <w:szCs w:val="20"/>
                <w:lang w:val="uk-UA" w:eastAsia="ru-RU"/>
              </w:rPr>
            </w:pPr>
            <w:r w:rsidRPr="00253026">
              <w:rPr>
                <w:rFonts w:ascii="Times New Roman" w:eastAsia="Times New Roman" w:hAnsi="Times New Roman" w:cs="Times New Roman"/>
                <w:sz w:val="20"/>
                <w:szCs w:val="20"/>
                <w:lang w:val="uk-UA" w:eastAsia="ru-RU"/>
              </w:rPr>
              <w:lastRenderedPageBreak/>
              <w:t>31.10.2017 - 243423.91</w:t>
            </w:r>
          </w:p>
        </w:tc>
        <w:tc>
          <w:tcPr>
            <w:tcW w:w="0" w:type="auto"/>
            <w:tcBorders>
              <w:top w:val="outset" w:sz="6" w:space="0" w:color="auto"/>
              <w:left w:val="outset" w:sz="6" w:space="0" w:color="auto"/>
              <w:bottom w:val="outset" w:sz="6" w:space="0" w:color="auto"/>
              <w:right w:val="outset" w:sz="6" w:space="0" w:color="auto"/>
            </w:tcBorders>
            <w:vAlign w:val="center"/>
            <w:hideMark/>
          </w:tcPr>
          <w:p w:rsidR="00253026" w:rsidRPr="00253026" w:rsidRDefault="00253026" w:rsidP="00253026">
            <w:pPr>
              <w:spacing w:after="0" w:line="240" w:lineRule="auto"/>
              <w:jc w:val="center"/>
              <w:rPr>
                <w:rFonts w:ascii="Times New Roman" w:eastAsia="Times New Roman" w:hAnsi="Times New Roman" w:cs="Times New Roman"/>
                <w:sz w:val="20"/>
                <w:szCs w:val="20"/>
                <w:lang w:val="uk-UA" w:eastAsia="ru-RU"/>
              </w:rPr>
            </w:pPr>
            <w:r w:rsidRPr="00253026">
              <w:rPr>
                <w:rFonts w:ascii="Times New Roman" w:eastAsia="Times New Roman" w:hAnsi="Times New Roman" w:cs="Times New Roman"/>
                <w:sz w:val="20"/>
                <w:szCs w:val="20"/>
                <w:lang w:val="uk-UA" w:eastAsia="ru-RU"/>
              </w:rPr>
              <w:t>http://torgi.fg.gov.ua:80/121754</w:t>
            </w:r>
          </w:p>
        </w:tc>
      </w:tr>
      <w:tr w:rsidR="00253026" w:rsidRPr="00253026" w:rsidTr="002530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3026" w:rsidRPr="00253026" w:rsidRDefault="00253026" w:rsidP="00253026">
            <w:pPr>
              <w:spacing w:after="0" w:line="240" w:lineRule="auto"/>
              <w:jc w:val="center"/>
              <w:rPr>
                <w:rFonts w:ascii="Times New Roman" w:eastAsia="Times New Roman" w:hAnsi="Times New Roman" w:cs="Times New Roman"/>
                <w:sz w:val="20"/>
                <w:szCs w:val="20"/>
                <w:lang w:val="uk-UA" w:eastAsia="ru-RU"/>
              </w:rPr>
            </w:pPr>
            <w:r w:rsidRPr="00253026">
              <w:rPr>
                <w:rFonts w:ascii="Times New Roman" w:eastAsia="Times New Roman" w:hAnsi="Times New Roman" w:cs="Times New Roman"/>
                <w:sz w:val="20"/>
                <w:szCs w:val="20"/>
                <w:lang w:val="uk-UA" w:eastAsia="ru-RU"/>
              </w:rPr>
              <w:lastRenderedPageBreak/>
              <w:t>Q80562b21178</w:t>
            </w:r>
          </w:p>
        </w:tc>
        <w:tc>
          <w:tcPr>
            <w:tcW w:w="0" w:type="auto"/>
            <w:tcBorders>
              <w:top w:val="outset" w:sz="6" w:space="0" w:color="auto"/>
              <w:left w:val="outset" w:sz="6" w:space="0" w:color="auto"/>
              <w:bottom w:val="outset" w:sz="6" w:space="0" w:color="auto"/>
              <w:right w:val="outset" w:sz="6" w:space="0" w:color="auto"/>
            </w:tcBorders>
            <w:vAlign w:val="center"/>
            <w:hideMark/>
          </w:tcPr>
          <w:p w:rsidR="00253026" w:rsidRPr="00253026" w:rsidRDefault="00253026" w:rsidP="00253026">
            <w:pPr>
              <w:spacing w:after="0" w:line="240" w:lineRule="auto"/>
              <w:jc w:val="center"/>
              <w:rPr>
                <w:rFonts w:ascii="Times New Roman" w:eastAsia="Times New Roman" w:hAnsi="Times New Roman" w:cs="Times New Roman"/>
                <w:sz w:val="20"/>
                <w:szCs w:val="20"/>
                <w:lang w:val="uk-UA" w:eastAsia="ru-RU"/>
              </w:rPr>
            </w:pPr>
            <w:r w:rsidRPr="00253026">
              <w:rPr>
                <w:rFonts w:ascii="Times New Roman" w:eastAsia="Times New Roman" w:hAnsi="Times New Roman" w:cs="Times New Roman"/>
                <w:sz w:val="20"/>
                <w:szCs w:val="20"/>
                <w:lang w:val="uk-UA" w:eastAsia="ru-RU"/>
              </w:rPr>
              <w:t xml:space="preserve">Права вимоги за кредитним договором №1224/01 1. Вантажний фургон марки ГАЗ. модель 2705. 2002 року випуску. Колір синій. 2. Легковий седан марки ВАЗ. модель 21103. 2000 року випуску. Колір сірий. 3. Легковий автомобіль марки DAEWOO. модель NEXIA DONC. 2003 року випуску. Колір синій. Основні засоби (стелажі в кількості 181 одиниця).Товари в обороті (електротехнічна продукція в асортименті пускачі. </w:t>
            </w:r>
            <w:proofErr w:type="spellStart"/>
            <w:r w:rsidRPr="00253026">
              <w:rPr>
                <w:rFonts w:ascii="Times New Roman" w:eastAsia="Times New Roman" w:hAnsi="Times New Roman" w:cs="Times New Roman"/>
                <w:sz w:val="20"/>
                <w:szCs w:val="20"/>
                <w:lang w:val="uk-UA" w:eastAsia="ru-RU"/>
              </w:rPr>
              <w:t>драфтомати</w:t>
            </w:r>
            <w:proofErr w:type="spellEnd"/>
            <w:r w:rsidRPr="00253026">
              <w:rPr>
                <w:rFonts w:ascii="Times New Roman" w:eastAsia="Times New Roman" w:hAnsi="Times New Roman" w:cs="Times New Roman"/>
                <w:sz w:val="20"/>
                <w:szCs w:val="20"/>
                <w:lang w:val="uk-UA" w:eastAsia="ru-RU"/>
              </w:rPr>
              <w:t>. рубильники. реле та ін.). Договір поруки.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253026" w:rsidRPr="00253026" w:rsidRDefault="00253026" w:rsidP="00253026">
            <w:pPr>
              <w:spacing w:after="0" w:line="240" w:lineRule="auto"/>
              <w:jc w:val="center"/>
              <w:rPr>
                <w:rFonts w:ascii="Times New Roman" w:eastAsia="Times New Roman" w:hAnsi="Times New Roman" w:cs="Times New Roman"/>
                <w:sz w:val="20"/>
                <w:szCs w:val="20"/>
                <w:lang w:val="uk-UA" w:eastAsia="ru-RU"/>
              </w:rPr>
            </w:pPr>
            <w:r w:rsidRPr="00253026">
              <w:rPr>
                <w:rFonts w:ascii="Times New Roman" w:eastAsia="Times New Roman" w:hAnsi="Times New Roman" w:cs="Times New Roman"/>
                <w:sz w:val="20"/>
                <w:szCs w:val="20"/>
                <w:lang w:val="uk-UA" w:eastAsia="ru-RU"/>
              </w:rPr>
              <w:t>31.10.2017 - 410319.92</w:t>
            </w:r>
          </w:p>
        </w:tc>
        <w:tc>
          <w:tcPr>
            <w:tcW w:w="0" w:type="auto"/>
            <w:tcBorders>
              <w:top w:val="outset" w:sz="6" w:space="0" w:color="auto"/>
              <w:left w:val="outset" w:sz="6" w:space="0" w:color="auto"/>
              <w:bottom w:val="outset" w:sz="6" w:space="0" w:color="auto"/>
              <w:right w:val="outset" w:sz="6" w:space="0" w:color="auto"/>
            </w:tcBorders>
            <w:vAlign w:val="center"/>
            <w:hideMark/>
          </w:tcPr>
          <w:p w:rsidR="00253026" w:rsidRPr="00253026" w:rsidRDefault="00253026" w:rsidP="00253026">
            <w:pPr>
              <w:spacing w:after="0" w:line="240" w:lineRule="auto"/>
              <w:jc w:val="center"/>
              <w:rPr>
                <w:rFonts w:ascii="Times New Roman" w:eastAsia="Times New Roman" w:hAnsi="Times New Roman" w:cs="Times New Roman"/>
                <w:sz w:val="20"/>
                <w:szCs w:val="20"/>
                <w:lang w:val="uk-UA" w:eastAsia="ru-RU"/>
              </w:rPr>
            </w:pPr>
            <w:r w:rsidRPr="00253026">
              <w:rPr>
                <w:rFonts w:ascii="Times New Roman" w:eastAsia="Times New Roman" w:hAnsi="Times New Roman" w:cs="Times New Roman"/>
                <w:sz w:val="20"/>
                <w:szCs w:val="20"/>
                <w:lang w:val="uk-UA" w:eastAsia="ru-RU"/>
              </w:rPr>
              <w:t>http://torgi.fg.gov.ua:80/121749</w:t>
            </w:r>
          </w:p>
        </w:tc>
      </w:tr>
      <w:tr w:rsidR="00253026" w:rsidRPr="00253026" w:rsidTr="002530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3026" w:rsidRPr="00253026" w:rsidRDefault="00253026" w:rsidP="00253026">
            <w:pPr>
              <w:spacing w:after="0" w:line="240" w:lineRule="auto"/>
              <w:jc w:val="center"/>
              <w:rPr>
                <w:rFonts w:ascii="Times New Roman" w:eastAsia="Times New Roman" w:hAnsi="Times New Roman" w:cs="Times New Roman"/>
                <w:sz w:val="20"/>
                <w:szCs w:val="20"/>
                <w:lang w:val="uk-UA" w:eastAsia="ru-RU"/>
              </w:rPr>
            </w:pPr>
            <w:r w:rsidRPr="00253026">
              <w:rPr>
                <w:rFonts w:ascii="Times New Roman" w:eastAsia="Times New Roman" w:hAnsi="Times New Roman" w:cs="Times New Roman"/>
                <w:sz w:val="20"/>
                <w:szCs w:val="20"/>
                <w:lang w:val="uk-UA" w:eastAsia="ru-RU"/>
              </w:rPr>
              <w:t>Q80562b21179</w:t>
            </w:r>
          </w:p>
        </w:tc>
        <w:tc>
          <w:tcPr>
            <w:tcW w:w="0" w:type="auto"/>
            <w:tcBorders>
              <w:top w:val="outset" w:sz="6" w:space="0" w:color="auto"/>
              <w:left w:val="outset" w:sz="6" w:space="0" w:color="auto"/>
              <w:bottom w:val="outset" w:sz="6" w:space="0" w:color="auto"/>
              <w:right w:val="outset" w:sz="6" w:space="0" w:color="auto"/>
            </w:tcBorders>
            <w:vAlign w:val="center"/>
            <w:hideMark/>
          </w:tcPr>
          <w:p w:rsidR="00253026" w:rsidRPr="00253026" w:rsidRDefault="00253026" w:rsidP="00253026">
            <w:pPr>
              <w:spacing w:after="0" w:line="240" w:lineRule="auto"/>
              <w:jc w:val="center"/>
              <w:rPr>
                <w:rFonts w:ascii="Times New Roman" w:eastAsia="Times New Roman" w:hAnsi="Times New Roman" w:cs="Times New Roman"/>
                <w:sz w:val="20"/>
                <w:szCs w:val="20"/>
                <w:lang w:val="uk-UA" w:eastAsia="ru-RU"/>
              </w:rPr>
            </w:pPr>
            <w:r w:rsidRPr="00253026">
              <w:rPr>
                <w:rFonts w:ascii="Times New Roman" w:eastAsia="Times New Roman" w:hAnsi="Times New Roman" w:cs="Times New Roman"/>
                <w:sz w:val="20"/>
                <w:szCs w:val="20"/>
                <w:lang w:val="uk-UA" w:eastAsia="ru-RU"/>
              </w:rPr>
              <w:t>Право вимоги за кредитним договором №1016/01 Договір поруки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253026" w:rsidRPr="00253026" w:rsidRDefault="00253026" w:rsidP="00253026">
            <w:pPr>
              <w:spacing w:after="0" w:line="240" w:lineRule="auto"/>
              <w:jc w:val="center"/>
              <w:rPr>
                <w:rFonts w:ascii="Times New Roman" w:eastAsia="Times New Roman" w:hAnsi="Times New Roman" w:cs="Times New Roman"/>
                <w:sz w:val="20"/>
                <w:szCs w:val="20"/>
                <w:lang w:val="uk-UA" w:eastAsia="ru-RU"/>
              </w:rPr>
            </w:pPr>
            <w:r w:rsidRPr="00253026">
              <w:rPr>
                <w:rFonts w:ascii="Times New Roman" w:eastAsia="Times New Roman" w:hAnsi="Times New Roman" w:cs="Times New Roman"/>
                <w:sz w:val="20"/>
                <w:szCs w:val="20"/>
                <w:lang w:val="uk-UA" w:eastAsia="ru-RU"/>
              </w:rPr>
              <w:t>31.10.2017 - 2156848.72</w:t>
            </w:r>
          </w:p>
        </w:tc>
        <w:tc>
          <w:tcPr>
            <w:tcW w:w="0" w:type="auto"/>
            <w:tcBorders>
              <w:top w:val="outset" w:sz="6" w:space="0" w:color="auto"/>
              <w:left w:val="outset" w:sz="6" w:space="0" w:color="auto"/>
              <w:bottom w:val="outset" w:sz="6" w:space="0" w:color="auto"/>
              <w:right w:val="outset" w:sz="6" w:space="0" w:color="auto"/>
            </w:tcBorders>
            <w:vAlign w:val="center"/>
            <w:hideMark/>
          </w:tcPr>
          <w:p w:rsidR="00253026" w:rsidRPr="00253026" w:rsidRDefault="00253026" w:rsidP="00253026">
            <w:pPr>
              <w:spacing w:after="0" w:line="240" w:lineRule="auto"/>
              <w:jc w:val="center"/>
              <w:rPr>
                <w:rFonts w:ascii="Times New Roman" w:eastAsia="Times New Roman" w:hAnsi="Times New Roman" w:cs="Times New Roman"/>
                <w:sz w:val="20"/>
                <w:szCs w:val="20"/>
                <w:lang w:val="uk-UA" w:eastAsia="ru-RU"/>
              </w:rPr>
            </w:pPr>
            <w:r w:rsidRPr="00253026">
              <w:rPr>
                <w:rFonts w:ascii="Times New Roman" w:eastAsia="Times New Roman" w:hAnsi="Times New Roman" w:cs="Times New Roman"/>
                <w:sz w:val="20"/>
                <w:szCs w:val="20"/>
                <w:lang w:val="uk-UA" w:eastAsia="ru-RU"/>
              </w:rPr>
              <w:t>http://torgi.fg.gov.ua:80/112453</w:t>
            </w:r>
          </w:p>
        </w:tc>
      </w:tr>
      <w:tr w:rsidR="00253026" w:rsidRPr="00253026" w:rsidTr="002530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3026" w:rsidRPr="00253026" w:rsidRDefault="00253026" w:rsidP="00253026">
            <w:pPr>
              <w:spacing w:after="0" w:line="240" w:lineRule="auto"/>
              <w:jc w:val="center"/>
              <w:rPr>
                <w:rFonts w:ascii="Times New Roman" w:eastAsia="Times New Roman" w:hAnsi="Times New Roman" w:cs="Times New Roman"/>
                <w:sz w:val="20"/>
                <w:szCs w:val="20"/>
                <w:lang w:val="uk-UA" w:eastAsia="ru-RU"/>
              </w:rPr>
            </w:pPr>
            <w:r w:rsidRPr="00253026">
              <w:rPr>
                <w:rFonts w:ascii="Times New Roman" w:eastAsia="Times New Roman" w:hAnsi="Times New Roman" w:cs="Times New Roman"/>
                <w:sz w:val="20"/>
                <w:szCs w:val="20"/>
                <w:lang w:val="uk-UA" w:eastAsia="ru-RU"/>
              </w:rPr>
              <w:t>Q80562b21180</w:t>
            </w:r>
          </w:p>
        </w:tc>
        <w:tc>
          <w:tcPr>
            <w:tcW w:w="0" w:type="auto"/>
            <w:tcBorders>
              <w:top w:val="outset" w:sz="6" w:space="0" w:color="auto"/>
              <w:left w:val="outset" w:sz="6" w:space="0" w:color="auto"/>
              <w:bottom w:val="outset" w:sz="6" w:space="0" w:color="auto"/>
              <w:right w:val="outset" w:sz="6" w:space="0" w:color="auto"/>
            </w:tcBorders>
            <w:vAlign w:val="center"/>
            <w:hideMark/>
          </w:tcPr>
          <w:p w:rsidR="00253026" w:rsidRPr="00253026" w:rsidRDefault="00253026" w:rsidP="00253026">
            <w:pPr>
              <w:spacing w:after="0" w:line="240" w:lineRule="auto"/>
              <w:jc w:val="center"/>
              <w:rPr>
                <w:rFonts w:ascii="Times New Roman" w:eastAsia="Times New Roman" w:hAnsi="Times New Roman" w:cs="Times New Roman"/>
                <w:sz w:val="20"/>
                <w:szCs w:val="20"/>
                <w:lang w:val="uk-UA" w:eastAsia="ru-RU"/>
              </w:rPr>
            </w:pPr>
            <w:r w:rsidRPr="00253026">
              <w:rPr>
                <w:rFonts w:ascii="Times New Roman" w:eastAsia="Times New Roman" w:hAnsi="Times New Roman" w:cs="Times New Roman"/>
                <w:sz w:val="20"/>
                <w:szCs w:val="20"/>
                <w:lang w:val="uk-UA" w:eastAsia="ru-RU"/>
              </w:rPr>
              <w:t xml:space="preserve">Право вимоги за кредитним договором №1108/01 Вбудоване нежитлове приміщення № 39. загальною площею 60.6 </w:t>
            </w:r>
            <w:proofErr w:type="spellStart"/>
            <w:r w:rsidRPr="00253026">
              <w:rPr>
                <w:rFonts w:ascii="Times New Roman" w:eastAsia="Times New Roman" w:hAnsi="Times New Roman" w:cs="Times New Roman"/>
                <w:sz w:val="20"/>
                <w:szCs w:val="20"/>
                <w:lang w:val="uk-UA" w:eastAsia="ru-RU"/>
              </w:rPr>
              <w:t>кв.м</w:t>
            </w:r>
            <w:proofErr w:type="spellEnd"/>
            <w:r w:rsidRPr="00253026">
              <w:rPr>
                <w:rFonts w:ascii="Times New Roman" w:eastAsia="Times New Roman" w:hAnsi="Times New Roman" w:cs="Times New Roman"/>
                <w:sz w:val="20"/>
                <w:szCs w:val="20"/>
                <w:lang w:val="uk-UA" w:eastAsia="ru-RU"/>
              </w:rPr>
              <w:t xml:space="preserve">. з приведеною площею балкону (м. Луганськ. вул. Коцюбинського) Вбудоване нежитлове приміщення з вхідним </w:t>
            </w:r>
            <w:proofErr w:type="spellStart"/>
            <w:r w:rsidRPr="00253026">
              <w:rPr>
                <w:rFonts w:ascii="Times New Roman" w:eastAsia="Times New Roman" w:hAnsi="Times New Roman" w:cs="Times New Roman"/>
                <w:sz w:val="20"/>
                <w:szCs w:val="20"/>
                <w:lang w:val="uk-UA" w:eastAsia="ru-RU"/>
              </w:rPr>
              <w:t>ганком</w:t>
            </w:r>
            <w:proofErr w:type="spellEnd"/>
            <w:r w:rsidRPr="00253026">
              <w:rPr>
                <w:rFonts w:ascii="Times New Roman" w:eastAsia="Times New Roman" w:hAnsi="Times New Roman" w:cs="Times New Roman"/>
                <w:sz w:val="20"/>
                <w:szCs w:val="20"/>
                <w:lang w:val="uk-UA" w:eastAsia="ru-RU"/>
              </w:rPr>
              <w:t xml:space="preserve"> в літ. а та а2 за № 43. загальною площею 110.9 </w:t>
            </w:r>
            <w:proofErr w:type="spellStart"/>
            <w:r w:rsidRPr="00253026">
              <w:rPr>
                <w:rFonts w:ascii="Times New Roman" w:eastAsia="Times New Roman" w:hAnsi="Times New Roman" w:cs="Times New Roman"/>
                <w:sz w:val="20"/>
                <w:szCs w:val="20"/>
                <w:lang w:val="uk-UA" w:eastAsia="ru-RU"/>
              </w:rPr>
              <w:t>кв.м</w:t>
            </w:r>
            <w:proofErr w:type="spellEnd"/>
            <w:r w:rsidRPr="00253026">
              <w:rPr>
                <w:rFonts w:ascii="Times New Roman" w:eastAsia="Times New Roman" w:hAnsi="Times New Roman" w:cs="Times New Roman"/>
                <w:sz w:val="20"/>
                <w:szCs w:val="20"/>
                <w:lang w:val="uk-UA" w:eastAsia="ru-RU"/>
              </w:rPr>
              <w:t xml:space="preserve">. (м. Луганськ. вул. Коцюбинського)Нерухоме майно. до складу якого входить (м. Луганськ. вул. Коцюбинського): - в літ. А-10 - </w:t>
            </w:r>
            <w:proofErr w:type="spellStart"/>
            <w:r w:rsidRPr="00253026">
              <w:rPr>
                <w:rFonts w:ascii="Times New Roman" w:eastAsia="Times New Roman" w:hAnsi="Times New Roman" w:cs="Times New Roman"/>
                <w:sz w:val="20"/>
                <w:szCs w:val="20"/>
                <w:lang w:val="uk-UA" w:eastAsia="ru-RU"/>
              </w:rPr>
              <w:t>техповерх</w:t>
            </w:r>
            <w:proofErr w:type="spellEnd"/>
            <w:r w:rsidRPr="00253026">
              <w:rPr>
                <w:rFonts w:ascii="Times New Roman" w:eastAsia="Times New Roman" w:hAnsi="Times New Roman" w:cs="Times New Roman"/>
                <w:sz w:val="20"/>
                <w:szCs w:val="20"/>
                <w:lang w:val="uk-UA" w:eastAsia="ru-RU"/>
              </w:rPr>
              <w:t xml:space="preserve"> з надбудовою літ. </w:t>
            </w:r>
            <w:proofErr w:type="spellStart"/>
            <w:r w:rsidRPr="00253026">
              <w:rPr>
                <w:rFonts w:ascii="Times New Roman" w:eastAsia="Times New Roman" w:hAnsi="Times New Roman" w:cs="Times New Roman"/>
                <w:sz w:val="20"/>
                <w:szCs w:val="20"/>
                <w:lang w:val="uk-UA" w:eastAsia="ru-RU"/>
              </w:rPr>
              <w:t>надб</w:t>
            </w:r>
            <w:proofErr w:type="spellEnd"/>
            <w:r w:rsidRPr="00253026">
              <w:rPr>
                <w:rFonts w:ascii="Times New Roman" w:eastAsia="Times New Roman" w:hAnsi="Times New Roman" w:cs="Times New Roman"/>
                <w:sz w:val="20"/>
                <w:szCs w:val="20"/>
                <w:lang w:val="uk-UA" w:eastAsia="ru-RU"/>
              </w:rPr>
              <w:t xml:space="preserve">. підвал літ. </w:t>
            </w:r>
            <w:proofErr w:type="spellStart"/>
            <w:r w:rsidRPr="00253026">
              <w:rPr>
                <w:rFonts w:ascii="Times New Roman" w:eastAsia="Times New Roman" w:hAnsi="Times New Roman" w:cs="Times New Roman"/>
                <w:sz w:val="20"/>
                <w:szCs w:val="20"/>
                <w:lang w:val="uk-UA" w:eastAsia="ru-RU"/>
              </w:rPr>
              <w:t>пд</w:t>
            </w:r>
            <w:proofErr w:type="spellEnd"/>
            <w:r w:rsidRPr="00253026">
              <w:rPr>
                <w:rFonts w:ascii="Times New Roman" w:eastAsia="Times New Roman" w:hAnsi="Times New Roman" w:cs="Times New Roman"/>
                <w:sz w:val="20"/>
                <w:szCs w:val="20"/>
                <w:lang w:val="uk-UA" w:eastAsia="ru-RU"/>
              </w:rPr>
              <w:t xml:space="preserve">. з входами а7. а8. а9. а10. загальною площею 1 347.4 </w:t>
            </w:r>
            <w:proofErr w:type="spellStart"/>
            <w:r w:rsidRPr="00253026">
              <w:rPr>
                <w:rFonts w:ascii="Times New Roman" w:eastAsia="Times New Roman" w:hAnsi="Times New Roman" w:cs="Times New Roman"/>
                <w:sz w:val="20"/>
                <w:szCs w:val="20"/>
                <w:lang w:val="uk-UA" w:eastAsia="ru-RU"/>
              </w:rPr>
              <w:t>кв.м</w:t>
            </w:r>
            <w:proofErr w:type="spellEnd"/>
            <w:r w:rsidRPr="00253026">
              <w:rPr>
                <w:rFonts w:ascii="Times New Roman" w:eastAsia="Times New Roman" w:hAnsi="Times New Roman" w:cs="Times New Roman"/>
                <w:sz w:val="20"/>
                <w:szCs w:val="20"/>
                <w:lang w:val="uk-UA" w:eastAsia="ru-RU"/>
              </w:rPr>
              <w:t xml:space="preserve">.; Чотирикімнатна квартира №1. загальною площею 150.4 </w:t>
            </w:r>
            <w:proofErr w:type="spellStart"/>
            <w:r w:rsidRPr="00253026">
              <w:rPr>
                <w:rFonts w:ascii="Times New Roman" w:eastAsia="Times New Roman" w:hAnsi="Times New Roman" w:cs="Times New Roman"/>
                <w:sz w:val="20"/>
                <w:szCs w:val="20"/>
                <w:lang w:val="uk-UA" w:eastAsia="ru-RU"/>
              </w:rPr>
              <w:t>кв.м</w:t>
            </w:r>
            <w:proofErr w:type="spellEnd"/>
            <w:r w:rsidRPr="00253026">
              <w:rPr>
                <w:rFonts w:ascii="Times New Roman" w:eastAsia="Times New Roman" w:hAnsi="Times New Roman" w:cs="Times New Roman"/>
                <w:sz w:val="20"/>
                <w:szCs w:val="20"/>
                <w:lang w:val="uk-UA" w:eastAsia="ru-RU"/>
              </w:rPr>
              <w:t xml:space="preserve">.. житловою площею 94.8 </w:t>
            </w:r>
            <w:proofErr w:type="spellStart"/>
            <w:r w:rsidRPr="00253026">
              <w:rPr>
                <w:rFonts w:ascii="Times New Roman" w:eastAsia="Times New Roman" w:hAnsi="Times New Roman" w:cs="Times New Roman"/>
                <w:sz w:val="20"/>
                <w:szCs w:val="20"/>
                <w:lang w:val="uk-UA" w:eastAsia="ru-RU"/>
              </w:rPr>
              <w:t>кв.м</w:t>
            </w:r>
            <w:proofErr w:type="spellEnd"/>
            <w:r w:rsidRPr="00253026">
              <w:rPr>
                <w:rFonts w:ascii="Times New Roman" w:eastAsia="Times New Roman" w:hAnsi="Times New Roman" w:cs="Times New Roman"/>
                <w:sz w:val="20"/>
                <w:szCs w:val="20"/>
                <w:lang w:val="uk-UA" w:eastAsia="ru-RU"/>
              </w:rPr>
              <w:t xml:space="preserve">. (м. Луганськ. вул. Коцюбинського)- вхідні ганки літ. а. а1. а2. а3. а4. а5. а6 та місця загального користування площею 664.1 </w:t>
            </w:r>
            <w:proofErr w:type="spellStart"/>
            <w:r w:rsidRPr="00253026">
              <w:rPr>
                <w:rFonts w:ascii="Times New Roman" w:eastAsia="Times New Roman" w:hAnsi="Times New Roman" w:cs="Times New Roman"/>
                <w:sz w:val="20"/>
                <w:szCs w:val="20"/>
                <w:lang w:val="uk-UA" w:eastAsia="ru-RU"/>
              </w:rPr>
              <w:t>кв.м</w:t>
            </w:r>
            <w:proofErr w:type="spellEnd"/>
            <w:r w:rsidRPr="00253026">
              <w:rPr>
                <w:rFonts w:ascii="Times New Roman" w:eastAsia="Times New Roman" w:hAnsi="Times New Roman" w:cs="Times New Roman"/>
                <w:sz w:val="20"/>
                <w:szCs w:val="20"/>
                <w:lang w:val="uk-UA" w:eastAsia="ru-RU"/>
              </w:rPr>
              <w:t xml:space="preserve">.;- в літ. Б-1 -будівля охорони площею 6.5 </w:t>
            </w:r>
            <w:proofErr w:type="spellStart"/>
            <w:r w:rsidRPr="00253026">
              <w:rPr>
                <w:rFonts w:ascii="Times New Roman" w:eastAsia="Times New Roman" w:hAnsi="Times New Roman" w:cs="Times New Roman"/>
                <w:sz w:val="20"/>
                <w:szCs w:val="20"/>
                <w:lang w:val="uk-UA" w:eastAsia="ru-RU"/>
              </w:rPr>
              <w:t>кв.м</w:t>
            </w:r>
            <w:proofErr w:type="spellEnd"/>
            <w:r w:rsidRPr="00253026">
              <w:rPr>
                <w:rFonts w:ascii="Times New Roman" w:eastAsia="Times New Roman" w:hAnsi="Times New Roman" w:cs="Times New Roman"/>
                <w:sz w:val="20"/>
                <w:szCs w:val="20"/>
                <w:lang w:val="uk-UA" w:eastAsia="ru-RU"/>
              </w:rPr>
              <w:t xml:space="preserve">.; Трикімнатна квартира № 5 загальною площею 123.7 </w:t>
            </w:r>
            <w:proofErr w:type="spellStart"/>
            <w:r w:rsidRPr="00253026">
              <w:rPr>
                <w:rFonts w:ascii="Times New Roman" w:eastAsia="Times New Roman" w:hAnsi="Times New Roman" w:cs="Times New Roman"/>
                <w:sz w:val="20"/>
                <w:szCs w:val="20"/>
                <w:lang w:val="uk-UA" w:eastAsia="ru-RU"/>
              </w:rPr>
              <w:t>кв.м</w:t>
            </w:r>
            <w:proofErr w:type="spellEnd"/>
            <w:r w:rsidRPr="00253026">
              <w:rPr>
                <w:rFonts w:ascii="Times New Roman" w:eastAsia="Times New Roman" w:hAnsi="Times New Roman" w:cs="Times New Roman"/>
                <w:sz w:val="20"/>
                <w:szCs w:val="20"/>
                <w:lang w:val="uk-UA" w:eastAsia="ru-RU"/>
              </w:rPr>
              <w:t xml:space="preserve">.. житловою площею 71.9 </w:t>
            </w:r>
            <w:proofErr w:type="spellStart"/>
            <w:r w:rsidRPr="00253026">
              <w:rPr>
                <w:rFonts w:ascii="Times New Roman" w:eastAsia="Times New Roman" w:hAnsi="Times New Roman" w:cs="Times New Roman"/>
                <w:sz w:val="20"/>
                <w:szCs w:val="20"/>
                <w:lang w:val="uk-UA" w:eastAsia="ru-RU"/>
              </w:rPr>
              <w:t>кв.м</w:t>
            </w:r>
            <w:proofErr w:type="spellEnd"/>
            <w:r w:rsidRPr="00253026">
              <w:rPr>
                <w:rFonts w:ascii="Times New Roman" w:eastAsia="Times New Roman" w:hAnsi="Times New Roman" w:cs="Times New Roman"/>
                <w:sz w:val="20"/>
                <w:szCs w:val="20"/>
                <w:lang w:val="uk-UA" w:eastAsia="ru-RU"/>
              </w:rPr>
              <w:t xml:space="preserve">. (м. Луганськ. вул. Коцюбинського) - № огорожа; №1. №2 -ворота. І-замощення. Трикімнатна квартира №4. загальною площею 123.3 </w:t>
            </w:r>
            <w:proofErr w:type="spellStart"/>
            <w:r w:rsidRPr="00253026">
              <w:rPr>
                <w:rFonts w:ascii="Times New Roman" w:eastAsia="Times New Roman" w:hAnsi="Times New Roman" w:cs="Times New Roman"/>
                <w:sz w:val="20"/>
                <w:szCs w:val="20"/>
                <w:lang w:val="uk-UA" w:eastAsia="ru-RU"/>
              </w:rPr>
              <w:t>кв.м</w:t>
            </w:r>
            <w:proofErr w:type="spellEnd"/>
            <w:r w:rsidRPr="00253026">
              <w:rPr>
                <w:rFonts w:ascii="Times New Roman" w:eastAsia="Times New Roman" w:hAnsi="Times New Roman" w:cs="Times New Roman"/>
                <w:sz w:val="20"/>
                <w:szCs w:val="20"/>
                <w:lang w:val="uk-UA" w:eastAsia="ru-RU"/>
              </w:rPr>
              <w:t xml:space="preserve">.. житловою площею 72.3 </w:t>
            </w:r>
            <w:proofErr w:type="spellStart"/>
            <w:r w:rsidRPr="00253026">
              <w:rPr>
                <w:rFonts w:ascii="Times New Roman" w:eastAsia="Times New Roman" w:hAnsi="Times New Roman" w:cs="Times New Roman"/>
                <w:sz w:val="20"/>
                <w:szCs w:val="20"/>
                <w:lang w:val="uk-UA" w:eastAsia="ru-RU"/>
              </w:rPr>
              <w:t>кв.м</w:t>
            </w:r>
            <w:proofErr w:type="spellEnd"/>
            <w:r w:rsidRPr="00253026">
              <w:rPr>
                <w:rFonts w:ascii="Times New Roman" w:eastAsia="Times New Roman" w:hAnsi="Times New Roman" w:cs="Times New Roman"/>
                <w:sz w:val="20"/>
                <w:szCs w:val="20"/>
                <w:lang w:val="uk-UA" w:eastAsia="ru-RU"/>
              </w:rPr>
              <w:t xml:space="preserve">. (м. Луганськ. вул. Коцюбинського) Трикімнатна квартира № 9. загальною площею 123.7 </w:t>
            </w:r>
            <w:proofErr w:type="spellStart"/>
            <w:r w:rsidRPr="00253026">
              <w:rPr>
                <w:rFonts w:ascii="Times New Roman" w:eastAsia="Times New Roman" w:hAnsi="Times New Roman" w:cs="Times New Roman"/>
                <w:sz w:val="20"/>
                <w:szCs w:val="20"/>
                <w:lang w:val="uk-UA" w:eastAsia="ru-RU"/>
              </w:rPr>
              <w:t>кв.м</w:t>
            </w:r>
            <w:proofErr w:type="spellEnd"/>
            <w:r w:rsidRPr="00253026">
              <w:rPr>
                <w:rFonts w:ascii="Times New Roman" w:eastAsia="Times New Roman" w:hAnsi="Times New Roman" w:cs="Times New Roman"/>
                <w:sz w:val="20"/>
                <w:szCs w:val="20"/>
                <w:lang w:val="uk-UA" w:eastAsia="ru-RU"/>
              </w:rPr>
              <w:t xml:space="preserve">.. житловою площею 71.7 </w:t>
            </w:r>
            <w:proofErr w:type="spellStart"/>
            <w:r w:rsidRPr="00253026">
              <w:rPr>
                <w:rFonts w:ascii="Times New Roman" w:eastAsia="Times New Roman" w:hAnsi="Times New Roman" w:cs="Times New Roman"/>
                <w:sz w:val="20"/>
                <w:szCs w:val="20"/>
                <w:lang w:val="uk-UA" w:eastAsia="ru-RU"/>
              </w:rPr>
              <w:t>кв.м</w:t>
            </w:r>
            <w:proofErr w:type="spellEnd"/>
            <w:r w:rsidRPr="00253026">
              <w:rPr>
                <w:rFonts w:ascii="Times New Roman" w:eastAsia="Times New Roman" w:hAnsi="Times New Roman" w:cs="Times New Roman"/>
                <w:sz w:val="20"/>
                <w:szCs w:val="20"/>
                <w:lang w:val="uk-UA" w:eastAsia="ru-RU"/>
              </w:rPr>
              <w:t xml:space="preserve">. (м. Луганськ. вул. Коцюбинського) Трикімнатна квартира № 14. загальною площею 124.6 </w:t>
            </w:r>
            <w:proofErr w:type="spellStart"/>
            <w:r w:rsidRPr="00253026">
              <w:rPr>
                <w:rFonts w:ascii="Times New Roman" w:eastAsia="Times New Roman" w:hAnsi="Times New Roman" w:cs="Times New Roman"/>
                <w:sz w:val="20"/>
                <w:szCs w:val="20"/>
                <w:lang w:val="uk-UA" w:eastAsia="ru-RU"/>
              </w:rPr>
              <w:t>кв.м</w:t>
            </w:r>
            <w:proofErr w:type="spellEnd"/>
            <w:r w:rsidRPr="00253026">
              <w:rPr>
                <w:rFonts w:ascii="Times New Roman" w:eastAsia="Times New Roman" w:hAnsi="Times New Roman" w:cs="Times New Roman"/>
                <w:sz w:val="20"/>
                <w:szCs w:val="20"/>
                <w:lang w:val="uk-UA" w:eastAsia="ru-RU"/>
              </w:rPr>
              <w:t xml:space="preserve">.. житловою площею 72.5 </w:t>
            </w:r>
            <w:proofErr w:type="spellStart"/>
            <w:r w:rsidRPr="00253026">
              <w:rPr>
                <w:rFonts w:ascii="Times New Roman" w:eastAsia="Times New Roman" w:hAnsi="Times New Roman" w:cs="Times New Roman"/>
                <w:sz w:val="20"/>
                <w:szCs w:val="20"/>
                <w:lang w:val="uk-UA" w:eastAsia="ru-RU"/>
              </w:rPr>
              <w:t>кв.м</w:t>
            </w:r>
            <w:proofErr w:type="spellEnd"/>
            <w:r w:rsidRPr="00253026">
              <w:rPr>
                <w:rFonts w:ascii="Times New Roman" w:eastAsia="Times New Roman" w:hAnsi="Times New Roman" w:cs="Times New Roman"/>
                <w:sz w:val="20"/>
                <w:szCs w:val="20"/>
                <w:lang w:val="uk-UA" w:eastAsia="ru-RU"/>
              </w:rPr>
              <w:t xml:space="preserve">. (м. Луганськ. вул. Коцюбинського) Трикімнатна квартира № 23. загальною площею 125.5 </w:t>
            </w:r>
            <w:proofErr w:type="spellStart"/>
            <w:r w:rsidRPr="00253026">
              <w:rPr>
                <w:rFonts w:ascii="Times New Roman" w:eastAsia="Times New Roman" w:hAnsi="Times New Roman" w:cs="Times New Roman"/>
                <w:sz w:val="20"/>
                <w:szCs w:val="20"/>
                <w:lang w:val="uk-UA" w:eastAsia="ru-RU"/>
              </w:rPr>
              <w:t>кв.м</w:t>
            </w:r>
            <w:proofErr w:type="spellEnd"/>
            <w:r w:rsidRPr="00253026">
              <w:rPr>
                <w:rFonts w:ascii="Times New Roman" w:eastAsia="Times New Roman" w:hAnsi="Times New Roman" w:cs="Times New Roman"/>
                <w:sz w:val="20"/>
                <w:szCs w:val="20"/>
                <w:lang w:val="uk-UA" w:eastAsia="ru-RU"/>
              </w:rPr>
              <w:t xml:space="preserve">.. житловою площею 72.3 </w:t>
            </w:r>
            <w:proofErr w:type="spellStart"/>
            <w:r w:rsidRPr="00253026">
              <w:rPr>
                <w:rFonts w:ascii="Times New Roman" w:eastAsia="Times New Roman" w:hAnsi="Times New Roman" w:cs="Times New Roman"/>
                <w:sz w:val="20"/>
                <w:szCs w:val="20"/>
                <w:lang w:val="uk-UA" w:eastAsia="ru-RU"/>
              </w:rPr>
              <w:t>кв.м</w:t>
            </w:r>
            <w:proofErr w:type="spellEnd"/>
            <w:r w:rsidRPr="00253026">
              <w:rPr>
                <w:rFonts w:ascii="Times New Roman" w:eastAsia="Times New Roman" w:hAnsi="Times New Roman" w:cs="Times New Roman"/>
                <w:sz w:val="20"/>
                <w:szCs w:val="20"/>
                <w:lang w:val="uk-UA" w:eastAsia="ru-RU"/>
              </w:rPr>
              <w:t xml:space="preserve">. (м. Луганськ. вул. Коцюбинського) Чотирикімнатна квартира №28. </w:t>
            </w:r>
            <w:r w:rsidRPr="00253026">
              <w:rPr>
                <w:rFonts w:ascii="Times New Roman" w:eastAsia="Times New Roman" w:hAnsi="Times New Roman" w:cs="Times New Roman"/>
                <w:sz w:val="20"/>
                <w:szCs w:val="20"/>
                <w:lang w:val="uk-UA" w:eastAsia="ru-RU"/>
              </w:rPr>
              <w:lastRenderedPageBreak/>
              <w:t xml:space="preserve">загальною площею 153.7 </w:t>
            </w:r>
            <w:proofErr w:type="spellStart"/>
            <w:r w:rsidRPr="00253026">
              <w:rPr>
                <w:rFonts w:ascii="Times New Roman" w:eastAsia="Times New Roman" w:hAnsi="Times New Roman" w:cs="Times New Roman"/>
                <w:sz w:val="20"/>
                <w:szCs w:val="20"/>
                <w:lang w:val="uk-UA" w:eastAsia="ru-RU"/>
              </w:rPr>
              <w:t>кв.м</w:t>
            </w:r>
            <w:proofErr w:type="spellEnd"/>
            <w:r w:rsidRPr="00253026">
              <w:rPr>
                <w:rFonts w:ascii="Times New Roman" w:eastAsia="Times New Roman" w:hAnsi="Times New Roman" w:cs="Times New Roman"/>
                <w:sz w:val="20"/>
                <w:szCs w:val="20"/>
                <w:lang w:val="uk-UA" w:eastAsia="ru-RU"/>
              </w:rPr>
              <w:t xml:space="preserve">.. житловою площею 96.5 </w:t>
            </w:r>
            <w:proofErr w:type="spellStart"/>
            <w:r w:rsidRPr="00253026">
              <w:rPr>
                <w:rFonts w:ascii="Times New Roman" w:eastAsia="Times New Roman" w:hAnsi="Times New Roman" w:cs="Times New Roman"/>
                <w:sz w:val="20"/>
                <w:szCs w:val="20"/>
                <w:lang w:val="uk-UA" w:eastAsia="ru-RU"/>
              </w:rPr>
              <w:t>кв.м</w:t>
            </w:r>
            <w:proofErr w:type="spellEnd"/>
            <w:r w:rsidRPr="00253026">
              <w:rPr>
                <w:rFonts w:ascii="Times New Roman" w:eastAsia="Times New Roman" w:hAnsi="Times New Roman" w:cs="Times New Roman"/>
                <w:sz w:val="20"/>
                <w:szCs w:val="20"/>
                <w:lang w:val="uk-UA" w:eastAsia="ru-RU"/>
              </w:rPr>
              <w:t xml:space="preserve">. (м. Луганськ. вул. Коцюбинського) Трикімнатна квартира № 32. загальною площею 124.7 </w:t>
            </w:r>
            <w:proofErr w:type="spellStart"/>
            <w:r w:rsidRPr="00253026">
              <w:rPr>
                <w:rFonts w:ascii="Times New Roman" w:eastAsia="Times New Roman" w:hAnsi="Times New Roman" w:cs="Times New Roman"/>
                <w:sz w:val="20"/>
                <w:szCs w:val="20"/>
                <w:lang w:val="uk-UA" w:eastAsia="ru-RU"/>
              </w:rPr>
              <w:t>кв.м</w:t>
            </w:r>
            <w:proofErr w:type="spellEnd"/>
            <w:r w:rsidRPr="00253026">
              <w:rPr>
                <w:rFonts w:ascii="Times New Roman" w:eastAsia="Times New Roman" w:hAnsi="Times New Roman" w:cs="Times New Roman"/>
                <w:sz w:val="20"/>
                <w:szCs w:val="20"/>
                <w:lang w:val="uk-UA" w:eastAsia="ru-RU"/>
              </w:rPr>
              <w:t xml:space="preserve">.. житловою площею 72.3 </w:t>
            </w:r>
            <w:proofErr w:type="spellStart"/>
            <w:r w:rsidRPr="00253026">
              <w:rPr>
                <w:rFonts w:ascii="Times New Roman" w:eastAsia="Times New Roman" w:hAnsi="Times New Roman" w:cs="Times New Roman"/>
                <w:sz w:val="20"/>
                <w:szCs w:val="20"/>
                <w:lang w:val="uk-UA" w:eastAsia="ru-RU"/>
              </w:rPr>
              <w:t>кв.м</w:t>
            </w:r>
            <w:proofErr w:type="spellEnd"/>
            <w:r w:rsidRPr="00253026">
              <w:rPr>
                <w:rFonts w:ascii="Times New Roman" w:eastAsia="Times New Roman" w:hAnsi="Times New Roman" w:cs="Times New Roman"/>
                <w:sz w:val="20"/>
                <w:szCs w:val="20"/>
                <w:lang w:val="uk-UA" w:eastAsia="ru-RU"/>
              </w:rPr>
              <w:t xml:space="preserve">. (м. Луганськ. вул. Коцюбинського) Чотирикімнатна квартира №37. загальною площею 154.7 </w:t>
            </w:r>
            <w:proofErr w:type="spellStart"/>
            <w:r w:rsidRPr="00253026">
              <w:rPr>
                <w:rFonts w:ascii="Times New Roman" w:eastAsia="Times New Roman" w:hAnsi="Times New Roman" w:cs="Times New Roman"/>
                <w:sz w:val="20"/>
                <w:szCs w:val="20"/>
                <w:lang w:val="uk-UA" w:eastAsia="ru-RU"/>
              </w:rPr>
              <w:t>кв.м</w:t>
            </w:r>
            <w:proofErr w:type="spellEnd"/>
            <w:r w:rsidRPr="00253026">
              <w:rPr>
                <w:rFonts w:ascii="Times New Roman" w:eastAsia="Times New Roman" w:hAnsi="Times New Roman" w:cs="Times New Roman"/>
                <w:sz w:val="20"/>
                <w:szCs w:val="20"/>
                <w:lang w:val="uk-UA" w:eastAsia="ru-RU"/>
              </w:rPr>
              <w:t xml:space="preserve">.. житловою площею 97.8 </w:t>
            </w:r>
            <w:proofErr w:type="spellStart"/>
            <w:r w:rsidRPr="00253026">
              <w:rPr>
                <w:rFonts w:ascii="Times New Roman" w:eastAsia="Times New Roman" w:hAnsi="Times New Roman" w:cs="Times New Roman"/>
                <w:sz w:val="20"/>
                <w:szCs w:val="20"/>
                <w:lang w:val="uk-UA" w:eastAsia="ru-RU"/>
              </w:rPr>
              <w:t>кв.м</w:t>
            </w:r>
            <w:proofErr w:type="spellEnd"/>
            <w:r w:rsidRPr="00253026">
              <w:rPr>
                <w:rFonts w:ascii="Times New Roman" w:eastAsia="Times New Roman" w:hAnsi="Times New Roman" w:cs="Times New Roman"/>
                <w:sz w:val="20"/>
                <w:szCs w:val="20"/>
                <w:lang w:val="uk-UA" w:eastAsia="ru-RU"/>
              </w:rPr>
              <w:t xml:space="preserve">. (м. Луганськ. вул. Коцюбинського) Трикімнатна квартира № 41. загальною площею 124.6 </w:t>
            </w:r>
            <w:proofErr w:type="spellStart"/>
            <w:r w:rsidRPr="00253026">
              <w:rPr>
                <w:rFonts w:ascii="Times New Roman" w:eastAsia="Times New Roman" w:hAnsi="Times New Roman" w:cs="Times New Roman"/>
                <w:sz w:val="20"/>
                <w:szCs w:val="20"/>
                <w:lang w:val="uk-UA" w:eastAsia="ru-RU"/>
              </w:rPr>
              <w:t>кв.м</w:t>
            </w:r>
            <w:proofErr w:type="spellEnd"/>
            <w:r w:rsidRPr="00253026">
              <w:rPr>
                <w:rFonts w:ascii="Times New Roman" w:eastAsia="Times New Roman" w:hAnsi="Times New Roman" w:cs="Times New Roman"/>
                <w:sz w:val="20"/>
                <w:szCs w:val="20"/>
                <w:lang w:val="uk-UA" w:eastAsia="ru-RU"/>
              </w:rPr>
              <w:t xml:space="preserve">.. житловою площею 72.6 </w:t>
            </w:r>
            <w:proofErr w:type="spellStart"/>
            <w:r w:rsidRPr="00253026">
              <w:rPr>
                <w:rFonts w:ascii="Times New Roman" w:eastAsia="Times New Roman" w:hAnsi="Times New Roman" w:cs="Times New Roman"/>
                <w:sz w:val="20"/>
                <w:szCs w:val="20"/>
                <w:lang w:val="uk-UA" w:eastAsia="ru-RU"/>
              </w:rPr>
              <w:t>кв.м</w:t>
            </w:r>
            <w:proofErr w:type="spellEnd"/>
            <w:r w:rsidRPr="00253026">
              <w:rPr>
                <w:rFonts w:ascii="Times New Roman" w:eastAsia="Times New Roman" w:hAnsi="Times New Roman" w:cs="Times New Roman"/>
                <w:sz w:val="20"/>
                <w:szCs w:val="20"/>
                <w:lang w:val="uk-UA" w:eastAsia="ru-RU"/>
              </w:rPr>
              <w:t>. (м. Луганськ. вул. Коцюбинського)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253026" w:rsidRPr="00253026" w:rsidRDefault="00253026" w:rsidP="00253026">
            <w:pPr>
              <w:spacing w:after="0" w:line="240" w:lineRule="auto"/>
              <w:jc w:val="center"/>
              <w:rPr>
                <w:rFonts w:ascii="Times New Roman" w:eastAsia="Times New Roman" w:hAnsi="Times New Roman" w:cs="Times New Roman"/>
                <w:sz w:val="20"/>
                <w:szCs w:val="20"/>
                <w:lang w:val="uk-UA" w:eastAsia="ru-RU"/>
              </w:rPr>
            </w:pPr>
            <w:r w:rsidRPr="00253026">
              <w:rPr>
                <w:rFonts w:ascii="Times New Roman" w:eastAsia="Times New Roman" w:hAnsi="Times New Roman" w:cs="Times New Roman"/>
                <w:sz w:val="20"/>
                <w:szCs w:val="20"/>
                <w:lang w:val="uk-UA" w:eastAsia="ru-RU"/>
              </w:rPr>
              <w:lastRenderedPageBreak/>
              <w:t>31.10.2017 - 2209165.81</w:t>
            </w:r>
          </w:p>
        </w:tc>
        <w:tc>
          <w:tcPr>
            <w:tcW w:w="0" w:type="auto"/>
            <w:tcBorders>
              <w:top w:val="outset" w:sz="6" w:space="0" w:color="auto"/>
              <w:left w:val="outset" w:sz="6" w:space="0" w:color="auto"/>
              <w:bottom w:val="outset" w:sz="6" w:space="0" w:color="auto"/>
              <w:right w:val="outset" w:sz="6" w:space="0" w:color="auto"/>
            </w:tcBorders>
            <w:vAlign w:val="center"/>
            <w:hideMark/>
          </w:tcPr>
          <w:p w:rsidR="00253026" w:rsidRPr="00253026" w:rsidRDefault="00253026" w:rsidP="00253026">
            <w:pPr>
              <w:spacing w:after="0" w:line="240" w:lineRule="auto"/>
              <w:jc w:val="center"/>
              <w:rPr>
                <w:rFonts w:ascii="Times New Roman" w:eastAsia="Times New Roman" w:hAnsi="Times New Roman" w:cs="Times New Roman"/>
                <w:sz w:val="20"/>
                <w:szCs w:val="20"/>
                <w:lang w:val="uk-UA" w:eastAsia="ru-RU"/>
              </w:rPr>
            </w:pPr>
            <w:r w:rsidRPr="00253026">
              <w:rPr>
                <w:rFonts w:ascii="Times New Roman" w:eastAsia="Times New Roman" w:hAnsi="Times New Roman" w:cs="Times New Roman"/>
                <w:sz w:val="20"/>
                <w:szCs w:val="20"/>
                <w:lang w:val="uk-UA" w:eastAsia="ru-RU"/>
              </w:rPr>
              <w:t>http://torgi.fg.gov.ua:80/112327</w:t>
            </w:r>
          </w:p>
        </w:tc>
      </w:tr>
    </w:tbl>
    <w:p w:rsidR="00253026" w:rsidRPr="00253026" w:rsidRDefault="00253026" w:rsidP="00253026">
      <w:pPr>
        <w:spacing w:after="0" w:line="240" w:lineRule="auto"/>
        <w:rPr>
          <w:rFonts w:ascii="Times New Roman" w:eastAsia="Times New Roman" w:hAnsi="Times New Roman" w:cs="Times New Roman"/>
          <w:sz w:val="20"/>
          <w:szCs w:val="20"/>
          <w:lang w:val="uk-UA" w:eastAsia="ru-RU"/>
        </w:rPr>
      </w:pPr>
      <w:r w:rsidRPr="00253026">
        <w:rPr>
          <w:rFonts w:ascii="Times New Roman" w:eastAsia="Times New Roman" w:hAnsi="Times New Roman" w:cs="Times New Roman"/>
          <w:sz w:val="20"/>
          <w:szCs w:val="20"/>
          <w:lang w:val="uk-UA" w:eastAsia="ru-RU"/>
        </w:rPr>
        <w:lastRenderedPageBreak/>
        <w:b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76"/>
        <w:gridCol w:w="5763"/>
      </w:tblGrid>
      <w:tr w:rsidR="00253026" w:rsidRPr="00253026" w:rsidTr="00253026">
        <w:trPr>
          <w:tblCellSpacing w:w="15" w:type="dxa"/>
        </w:trPr>
        <w:tc>
          <w:tcPr>
            <w:tcW w:w="4110" w:type="dxa"/>
            <w:tcBorders>
              <w:top w:val="outset" w:sz="6" w:space="0" w:color="auto"/>
              <w:left w:val="outset" w:sz="6" w:space="0" w:color="auto"/>
              <w:bottom w:val="outset" w:sz="6" w:space="0" w:color="auto"/>
              <w:right w:val="outset" w:sz="6" w:space="0" w:color="auto"/>
            </w:tcBorders>
            <w:vAlign w:val="center"/>
            <w:hideMark/>
          </w:tcPr>
          <w:p w:rsidR="00253026" w:rsidRPr="00253026" w:rsidRDefault="00253026" w:rsidP="00253026">
            <w:pPr>
              <w:spacing w:after="0" w:line="240" w:lineRule="auto"/>
              <w:rPr>
                <w:rFonts w:ascii="Times New Roman" w:eastAsia="Times New Roman" w:hAnsi="Times New Roman" w:cs="Times New Roman"/>
                <w:sz w:val="20"/>
                <w:szCs w:val="20"/>
                <w:lang w:val="uk-UA" w:eastAsia="ru-RU"/>
              </w:rPr>
            </w:pPr>
            <w:r w:rsidRPr="00253026">
              <w:rPr>
                <w:rFonts w:ascii="Times New Roman" w:eastAsia="Times New Roman" w:hAnsi="Times New Roman" w:cs="Times New Roman"/>
                <w:sz w:val="20"/>
                <w:szCs w:val="20"/>
                <w:lang w:val="uk-UA" w:eastAsia="ru-RU"/>
              </w:rPr>
              <w:t xml:space="preserve">      </w:t>
            </w:r>
          </w:p>
          <w:p w:rsidR="00253026" w:rsidRPr="00253026" w:rsidRDefault="00253026" w:rsidP="00253026">
            <w:pPr>
              <w:spacing w:before="100" w:beforeAutospacing="1" w:after="100" w:afterAutospacing="1" w:line="240" w:lineRule="auto"/>
              <w:rPr>
                <w:rFonts w:ascii="Times New Roman" w:eastAsia="Times New Roman" w:hAnsi="Times New Roman" w:cs="Times New Roman"/>
                <w:sz w:val="20"/>
                <w:szCs w:val="20"/>
                <w:lang w:val="uk-UA" w:eastAsia="ru-RU"/>
              </w:rPr>
            </w:pPr>
            <w:r w:rsidRPr="00253026">
              <w:rPr>
                <w:rFonts w:ascii="Times New Roman" w:eastAsia="Times New Roman" w:hAnsi="Times New Roman" w:cs="Times New Roman"/>
                <w:sz w:val="20"/>
                <w:szCs w:val="20"/>
                <w:lang w:val="uk-UA" w:eastAsia="ru-RU"/>
              </w:rPr>
              <w:t>Номер та дата рішення виконавчої дирекції Фонду про затвердження умов продажу активів</w:t>
            </w:r>
          </w:p>
          <w:p w:rsidR="00253026" w:rsidRPr="00253026" w:rsidRDefault="00253026" w:rsidP="00253026">
            <w:pPr>
              <w:spacing w:after="0" w:line="240" w:lineRule="auto"/>
              <w:rPr>
                <w:rFonts w:ascii="Times New Roman" w:eastAsia="Times New Roman" w:hAnsi="Times New Roman" w:cs="Times New Roman"/>
                <w:sz w:val="20"/>
                <w:szCs w:val="20"/>
                <w:lang w:val="uk-UA" w:eastAsia="ru-RU"/>
              </w:rPr>
            </w:pPr>
            <w:r w:rsidRPr="00253026">
              <w:rPr>
                <w:rFonts w:ascii="Times New Roman" w:eastAsia="Times New Roman" w:hAnsi="Times New Roman" w:cs="Times New Roman"/>
                <w:sz w:val="20"/>
                <w:szCs w:val="20"/>
                <w:lang w:val="uk-UA" w:eastAsia="ru-RU"/>
              </w:rPr>
              <w:t xml:space="preserve">      </w:t>
            </w:r>
          </w:p>
        </w:tc>
        <w:tc>
          <w:tcPr>
            <w:tcW w:w="6375" w:type="dxa"/>
            <w:tcBorders>
              <w:top w:val="outset" w:sz="6" w:space="0" w:color="auto"/>
              <w:left w:val="outset" w:sz="6" w:space="0" w:color="auto"/>
              <w:bottom w:val="outset" w:sz="6" w:space="0" w:color="auto"/>
              <w:right w:val="outset" w:sz="6" w:space="0" w:color="auto"/>
            </w:tcBorders>
            <w:vAlign w:val="center"/>
            <w:hideMark/>
          </w:tcPr>
          <w:p w:rsidR="00253026" w:rsidRPr="00253026" w:rsidRDefault="00253026" w:rsidP="00253026">
            <w:pPr>
              <w:spacing w:after="0" w:line="240" w:lineRule="auto"/>
              <w:rPr>
                <w:rFonts w:ascii="Times New Roman" w:eastAsia="Times New Roman" w:hAnsi="Times New Roman" w:cs="Times New Roman"/>
                <w:sz w:val="20"/>
                <w:szCs w:val="20"/>
                <w:lang w:val="uk-UA" w:eastAsia="ru-RU"/>
              </w:rPr>
            </w:pPr>
            <w:r w:rsidRPr="00253026">
              <w:rPr>
                <w:rFonts w:ascii="Times New Roman" w:eastAsia="Times New Roman" w:hAnsi="Times New Roman" w:cs="Times New Roman"/>
                <w:sz w:val="20"/>
                <w:szCs w:val="20"/>
                <w:lang w:val="uk-UA" w:eastAsia="ru-RU"/>
              </w:rPr>
              <w:t xml:space="preserve">      </w:t>
            </w:r>
          </w:p>
          <w:p w:rsidR="00253026" w:rsidRPr="00253026" w:rsidRDefault="00253026" w:rsidP="00253026">
            <w:pPr>
              <w:spacing w:before="100" w:beforeAutospacing="1" w:after="100" w:afterAutospacing="1" w:line="240" w:lineRule="auto"/>
              <w:rPr>
                <w:rFonts w:ascii="Times New Roman" w:eastAsia="Times New Roman" w:hAnsi="Times New Roman" w:cs="Times New Roman"/>
                <w:sz w:val="20"/>
                <w:szCs w:val="20"/>
                <w:lang w:val="uk-UA" w:eastAsia="ru-RU"/>
              </w:rPr>
            </w:pPr>
            <w:r w:rsidRPr="00253026">
              <w:rPr>
                <w:rFonts w:ascii="Times New Roman" w:eastAsia="Times New Roman" w:hAnsi="Times New Roman" w:cs="Times New Roman"/>
                <w:sz w:val="20"/>
                <w:szCs w:val="20"/>
                <w:lang w:val="uk-UA" w:eastAsia="ru-RU"/>
              </w:rPr>
              <w:t>№ 4584 від 02.10.2017 р.</w:t>
            </w:r>
          </w:p>
          <w:p w:rsidR="00253026" w:rsidRPr="00253026" w:rsidRDefault="00253026" w:rsidP="00253026">
            <w:pPr>
              <w:spacing w:after="0" w:line="240" w:lineRule="auto"/>
              <w:rPr>
                <w:rFonts w:ascii="Times New Roman" w:eastAsia="Times New Roman" w:hAnsi="Times New Roman" w:cs="Times New Roman"/>
                <w:sz w:val="20"/>
                <w:szCs w:val="20"/>
                <w:lang w:val="uk-UA" w:eastAsia="ru-RU"/>
              </w:rPr>
            </w:pPr>
            <w:r w:rsidRPr="00253026">
              <w:rPr>
                <w:rFonts w:ascii="Times New Roman" w:eastAsia="Times New Roman" w:hAnsi="Times New Roman" w:cs="Times New Roman"/>
                <w:sz w:val="20"/>
                <w:szCs w:val="20"/>
                <w:lang w:val="uk-UA" w:eastAsia="ru-RU"/>
              </w:rPr>
              <w:t xml:space="preserve">      </w:t>
            </w:r>
          </w:p>
        </w:tc>
      </w:tr>
      <w:tr w:rsidR="00253026" w:rsidRPr="00253026" w:rsidTr="00253026">
        <w:trPr>
          <w:tblCellSpacing w:w="15" w:type="dxa"/>
        </w:trPr>
        <w:tc>
          <w:tcPr>
            <w:tcW w:w="4110" w:type="dxa"/>
            <w:tcBorders>
              <w:top w:val="outset" w:sz="6" w:space="0" w:color="auto"/>
              <w:left w:val="outset" w:sz="6" w:space="0" w:color="auto"/>
              <w:bottom w:val="outset" w:sz="6" w:space="0" w:color="auto"/>
              <w:right w:val="outset" w:sz="6" w:space="0" w:color="auto"/>
            </w:tcBorders>
            <w:vAlign w:val="center"/>
            <w:hideMark/>
          </w:tcPr>
          <w:p w:rsidR="00253026" w:rsidRPr="00253026" w:rsidRDefault="00253026" w:rsidP="00253026">
            <w:pPr>
              <w:spacing w:after="0" w:line="240" w:lineRule="auto"/>
              <w:rPr>
                <w:rFonts w:ascii="Times New Roman" w:eastAsia="Times New Roman" w:hAnsi="Times New Roman" w:cs="Times New Roman"/>
                <w:sz w:val="20"/>
                <w:szCs w:val="20"/>
                <w:lang w:val="uk-UA" w:eastAsia="ru-RU"/>
              </w:rPr>
            </w:pPr>
            <w:r w:rsidRPr="00253026">
              <w:rPr>
                <w:rFonts w:ascii="Times New Roman" w:eastAsia="Times New Roman" w:hAnsi="Times New Roman" w:cs="Times New Roman"/>
                <w:sz w:val="20"/>
                <w:szCs w:val="20"/>
                <w:lang w:val="uk-UA" w:eastAsia="ru-RU"/>
              </w:rPr>
              <w:t xml:space="preserve">      </w:t>
            </w:r>
          </w:p>
          <w:p w:rsidR="00253026" w:rsidRPr="00253026" w:rsidRDefault="00253026" w:rsidP="00253026">
            <w:pPr>
              <w:spacing w:before="100" w:beforeAutospacing="1" w:after="100" w:afterAutospacing="1" w:line="240" w:lineRule="auto"/>
              <w:rPr>
                <w:rFonts w:ascii="Times New Roman" w:eastAsia="Times New Roman" w:hAnsi="Times New Roman" w:cs="Times New Roman"/>
                <w:sz w:val="20"/>
                <w:szCs w:val="20"/>
                <w:lang w:val="uk-UA" w:eastAsia="ru-RU"/>
              </w:rPr>
            </w:pPr>
            <w:r w:rsidRPr="00253026">
              <w:rPr>
                <w:rFonts w:ascii="Times New Roman" w:eastAsia="Times New Roman" w:hAnsi="Times New Roman" w:cs="Times New Roman"/>
                <w:sz w:val="20"/>
                <w:szCs w:val="20"/>
                <w:lang w:val="uk-UA" w:eastAsia="ru-RU"/>
              </w:rPr>
              <w:t>Організатор відкритих торгів (аукціону)</w:t>
            </w:r>
          </w:p>
          <w:p w:rsidR="00253026" w:rsidRPr="00253026" w:rsidRDefault="00253026" w:rsidP="00253026">
            <w:pPr>
              <w:spacing w:after="0" w:line="240" w:lineRule="auto"/>
              <w:rPr>
                <w:rFonts w:ascii="Times New Roman" w:eastAsia="Times New Roman" w:hAnsi="Times New Roman" w:cs="Times New Roman"/>
                <w:sz w:val="20"/>
                <w:szCs w:val="20"/>
                <w:lang w:val="uk-UA" w:eastAsia="ru-RU"/>
              </w:rPr>
            </w:pPr>
            <w:r w:rsidRPr="00253026">
              <w:rPr>
                <w:rFonts w:ascii="Times New Roman" w:eastAsia="Times New Roman" w:hAnsi="Times New Roman" w:cs="Times New Roman"/>
                <w:sz w:val="20"/>
                <w:szCs w:val="20"/>
                <w:lang w:val="uk-UA" w:eastAsia="ru-RU"/>
              </w:rPr>
              <w:t xml:space="preserve">      </w:t>
            </w:r>
          </w:p>
        </w:tc>
        <w:tc>
          <w:tcPr>
            <w:tcW w:w="6375" w:type="dxa"/>
            <w:tcBorders>
              <w:top w:val="outset" w:sz="6" w:space="0" w:color="auto"/>
              <w:left w:val="outset" w:sz="6" w:space="0" w:color="auto"/>
              <w:bottom w:val="outset" w:sz="6" w:space="0" w:color="auto"/>
              <w:right w:val="outset" w:sz="6" w:space="0" w:color="auto"/>
            </w:tcBorders>
            <w:vAlign w:val="center"/>
            <w:hideMark/>
          </w:tcPr>
          <w:p w:rsidR="00253026" w:rsidRPr="00253026" w:rsidRDefault="00253026" w:rsidP="00253026">
            <w:pPr>
              <w:spacing w:after="0" w:line="240" w:lineRule="auto"/>
              <w:rPr>
                <w:rFonts w:ascii="Times New Roman" w:eastAsia="Times New Roman" w:hAnsi="Times New Roman" w:cs="Times New Roman"/>
                <w:sz w:val="20"/>
                <w:szCs w:val="20"/>
                <w:lang w:val="uk-UA" w:eastAsia="ru-RU"/>
              </w:rPr>
            </w:pPr>
            <w:r w:rsidRPr="00253026">
              <w:rPr>
                <w:rFonts w:ascii="Times New Roman" w:eastAsia="Times New Roman" w:hAnsi="Times New Roman" w:cs="Times New Roman"/>
                <w:sz w:val="20"/>
                <w:szCs w:val="20"/>
                <w:lang w:val="uk-UA" w:eastAsia="ru-RU"/>
              </w:rPr>
              <w:t xml:space="preserve">Товарна біржа «БІРЖА.ОНЛАЙН» р/р № 2600733240 в ПАТ «ПУМБ», МФО 334851 код ЄДРПОУ 35665701 04071, місто Київ, вулиця </w:t>
            </w:r>
            <w:proofErr w:type="spellStart"/>
            <w:r w:rsidRPr="00253026">
              <w:rPr>
                <w:rFonts w:ascii="Times New Roman" w:eastAsia="Times New Roman" w:hAnsi="Times New Roman" w:cs="Times New Roman"/>
                <w:sz w:val="20"/>
                <w:szCs w:val="20"/>
                <w:lang w:val="uk-UA" w:eastAsia="ru-RU"/>
              </w:rPr>
              <w:t>Воздвиженська</w:t>
            </w:r>
            <w:proofErr w:type="spellEnd"/>
            <w:r w:rsidRPr="00253026">
              <w:rPr>
                <w:rFonts w:ascii="Times New Roman" w:eastAsia="Times New Roman" w:hAnsi="Times New Roman" w:cs="Times New Roman"/>
                <w:sz w:val="20"/>
                <w:szCs w:val="20"/>
                <w:lang w:val="uk-UA" w:eastAsia="ru-RU"/>
              </w:rPr>
              <w:t xml:space="preserve">, будинок 56, офіс 602 </w:t>
            </w:r>
            <w:proofErr w:type="spellStart"/>
            <w:r w:rsidRPr="00253026">
              <w:rPr>
                <w:rFonts w:ascii="Times New Roman" w:eastAsia="Times New Roman" w:hAnsi="Times New Roman" w:cs="Times New Roman"/>
                <w:sz w:val="20"/>
                <w:szCs w:val="20"/>
                <w:lang w:val="uk-UA" w:eastAsia="ru-RU"/>
              </w:rPr>
              <w:t>тел</w:t>
            </w:r>
            <w:proofErr w:type="spellEnd"/>
            <w:r w:rsidRPr="00253026">
              <w:rPr>
                <w:rFonts w:ascii="Times New Roman" w:eastAsia="Times New Roman" w:hAnsi="Times New Roman" w:cs="Times New Roman"/>
                <w:sz w:val="20"/>
                <w:szCs w:val="20"/>
                <w:lang w:val="uk-UA" w:eastAsia="ru-RU"/>
              </w:rPr>
              <w:t xml:space="preserve">. (044) 390-42-88; (073) 390-42-88 час роботи понеділок - п'ятниця 09:00 - 18:00,  https://gov.auction/ [ https://gov.auction/ ]       </w:t>
            </w:r>
          </w:p>
          <w:p w:rsidR="00253026" w:rsidRPr="00253026" w:rsidRDefault="00253026" w:rsidP="00253026">
            <w:pPr>
              <w:spacing w:before="100" w:beforeAutospacing="1" w:after="100" w:afterAutospacing="1" w:line="240" w:lineRule="auto"/>
              <w:rPr>
                <w:rFonts w:ascii="Times New Roman" w:eastAsia="Times New Roman" w:hAnsi="Times New Roman" w:cs="Times New Roman"/>
                <w:sz w:val="20"/>
                <w:szCs w:val="20"/>
                <w:lang w:val="uk-UA" w:eastAsia="ru-RU"/>
              </w:rPr>
            </w:pPr>
            <w:r w:rsidRPr="00253026">
              <w:rPr>
                <w:rFonts w:ascii="Times New Roman" w:eastAsia="Times New Roman" w:hAnsi="Times New Roman" w:cs="Times New Roman"/>
                <w:sz w:val="20"/>
                <w:szCs w:val="20"/>
                <w:lang w:val="uk-UA" w:eastAsia="ru-RU"/>
              </w:rPr>
              <w:t>Посилання на перелік організаторів відкритих торгів (аукціонів): </w:t>
            </w:r>
            <w:hyperlink r:id="rId4" w:history="1">
              <w:r w:rsidRPr="00253026">
                <w:rPr>
                  <w:rFonts w:ascii="Times New Roman" w:eastAsia="Times New Roman" w:hAnsi="Times New Roman" w:cs="Times New Roman"/>
                  <w:color w:val="0000FF"/>
                  <w:sz w:val="20"/>
                  <w:szCs w:val="20"/>
                  <w:u w:val="single"/>
                  <w:lang w:val="uk-UA" w:eastAsia="ru-RU"/>
                </w:rPr>
                <w:t xml:space="preserve">http://torgi.fg.gov.ua/prozorrosale##... [ http://torgi.fg.gov.ua/prozorrosale ] #       </w:t>
              </w:r>
            </w:hyperlink>
          </w:p>
        </w:tc>
      </w:tr>
      <w:tr w:rsidR="00253026" w:rsidRPr="00253026" w:rsidTr="00253026">
        <w:trPr>
          <w:tblCellSpacing w:w="15" w:type="dxa"/>
        </w:trPr>
        <w:tc>
          <w:tcPr>
            <w:tcW w:w="4110" w:type="dxa"/>
            <w:tcBorders>
              <w:top w:val="outset" w:sz="6" w:space="0" w:color="auto"/>
              <w:left w:val="outset" w:sz="6" w:space="0" w:color="auto"/>
              <w:bottom w:val="outset" w:sz="6" w:space="0" w:color="auto"/>
              <w:right w:val="outset" w:sz="6" w:space="0" w:color="auto"/>
            </w:tcBorders>
            <w:vAlign w:val="center"/>
            <w:hideMark/>
          </w:tcPr>
          <w:p w:rsidR="00253026" w:rsidRPr="00253026" w:rsidRDefault="00253026" w:rsidP="00253026">
            <w:pPr>
              <w:spacing w:after="0" w:line="240" w:lineRule="auto"/>
              <w:rPr>
                <w:rFonts w:ascii="Times New Roman" w:eastAsia="Times New Roman" w:hAnsi="Times New Roman" w:cs="Times New Roman"/>
                <w:sz w:val="20"/>
                <w:szCs w:val="20"/>
                <w:lang w:val="uk-UA" w:eastAsia="ru-RU"/>
              </w:rPr>
            </w:pPr>
            <w:r w:rsidRPr="00253026">
              <w:rPr>
                <w:rFonts w:ascii="Times New Roman" w:eastAsia="Times New Roman" w:hAnsi="Times New Roman" w:cs="Times New Roman"/>
                <w:sz w:val="20"/>
                <w:szCs w:val="20"/>
                <w:lang w:val="uk-UA" w:eastAsia="ru-RU"/>
              </w:rPr>
              <w:t xml:space="preserve">      </w:t>
            </w:r>
          </w:p>
          <w:p w:rsidR="00253026" w:rsidRPr="00253026" w:rsidRDefault="00253026" w:rsidP="00253026">
            <w:pPr>
              <w:spacing w:before="100" w:beforeAutospacing="1" w:after="100" w:afterAutospacing="1" w:line="240" w:lineRule="auto"/>
              <w:rPr>
                <w:rFonts w:ascii="Times New Roman" w:eastAsia="Times New Roman" w:hAnsi="Times New Roman" w:cs="Times New Roman"/>
                <w:sz w:val="20"/>
                <w:szCs w:val="20"/>
                <w:lang w:val="uk-UA" w:eastAsia="ru-RU"/>
              </w:rPr>
            </w:pPr>
            <w:r w:rsidRPr="00253026">
              <w:rPr>
                <w:rFonts w:ascii="Times New Roman" w:eastAsia="Times New Roman" w:hAnsi="Times New Roman" w:cs="Times New Roman"/>
                <w:sz w:val="20"/>
                <w:szCs w:val="20"/>
                <w:lang w:val="uk-UA" w:eastAsia="ru-RU"/>
              </w:rPr>
              <w:t>Учасники відкритих торгів (аукціону)</w:t>
            </w:r>
          </w:p>
          <w:p w:rsidR="00253026" w:rsidRPr="00253026" w:rsidRDefault="00253026" w:rsidP="00253026">
            <w:pPr>
              <w:spacing w:after="0" w:line="240" w:lineRule="auto"/>
              <w:rPr>
                <w:rFonts w:ascii="Times New Roman" w:eastAsia="Times New Roman" w:hAnsi="Times New Roman" w:cs="Times New Roman"/>
                <w:sz w:val="20"/>
                <w:szCs w:val="20"/>
                <w:lang w:val="uk-UA" w:eastAsia="ru-RU"/>
              </w:rPr>
            </w:pPr>
            <w:r w:rsidRPr="00253026">
              <w:rPr>
                <w:rFonts w:ascii="Times New Roman" w:eastAsia="Times New Roman" w:hAnsi="Times New Roman" w:cs="Times New Roman"/>
                <w:sz w:val="20"/>
                <w:szCs w:val="20"/>
                <w:lang w:val="uk-UA" w:eastAsia="ru-RU"/>
              </w:rPr>
              <w:t xml:space="preserve">      </w:t>
            </w:r>
          </w:p>
        </w:tc>
        <w:tc>
          <w:tcPr>
            <w:tcW w:w="6375" w:type="dxa"/>
            <w:tcBorders>
              <w:top w:val="outset" w:sz="6" w:space="0" w:color="auto"/>
              <w:left w:val="outset" w:sz="6" w:space="0" w:color="auto"/>
              <w:bottom w:val="outset" w:sz="6" w:space="0" w:color="auto"/>
              <w:right w:val="outset" w:sz="6" w:space="0" w:color="auto"/>
            </w:tcBorders>
            <w:vAlign w:val="center"/>
            <w:hideMark/>
          </w:tcPr>
          <w:p w:rsidR="00253026" w:rsidRPr="00253026" w:rsidRDefault="00253026" w:rsidP="00253026">
            <w:pPr>
              <w:spacing w:after="0" w:line="240" w:lineRule="auto"/>
              <w:rPr>
                <w:rFonts w:ascii="Times New Roman" w:eastAsia="Times New Roman" w:hAnsi="Times New Roman" w:cs="Times New Roman"/>
                <w:sz w:val="20"/>
                <w:szCs w:val="20"/>
                <w:lang w:val="uk-UA" w:eastAsia="ru-RU"/>
              </w:rPr>
            </w:pPr>
            <w:r w:rsidRPr="00253026">
              <w:rPr>
                <w:rFonts w:ascii="Times New Roman" w:eastAsia="Times New Roman" w:hAnsi="Times New Roman" w:cs="Times New Roman"/>
                <w:sz w:val="20"/>
                <w:szCs w:val="20"/>
                <w:lang w:val="uk-UA" w:eastAsia="ru-RU"/>
              </w:rPr>
              <w:t xml:space="preserve">      </w:t>
            </w:r>
          </w:p>
          <w:p w:rsidR="00253026" w:rsidRPr="00253026" w:rsidRDefault="00253026" w:rsidP="00253026">
            <w:pPr>
              <w:spacing w:before="100" w:beforeAutospacing="1" w:after="100" w:afterAutospacing="1" w:line="240" w:lineRule="auto"/>
              <w:rPr>
                <w:rFonts w:ascii="Times New Roman" w:eastAsia="Times New Roman" w:hAnsi="Times New Roman" w:cs="Times New Roman"/>
                <w:sz w:val="20"/>
                <w:szCs w:val="20"/>
                <w:lang w:val="uk-UA" w:eastAsia="ru-RU"/>
              </w:rPr>
            </w:pPr>
            <w:r w:rsidRPr="00253026">
              <w:rPr>
                <w:rFonts w:ascii="Times New Roman" w:eastAsia="Times New Roman" w:hAnsi="Times New Roman" w:cs="Times New Roman"/>
                <w:sz w:val="20"/>
                <w:szCs w:val="20"/>
                <w:lang w:val="uk-UA" w:eastAsia="ru-RU"/>
              </w:rPr>
              <w:t>Юридичні особи та фізичні особи (продаж прав вимог за кредитними договорами або договорами забезпечення виконання зобов’язання не може здійснюватися боржникам та/або поручителям за такими договорами)</w:t>
            </w:r>
          </w:p>
          <w:p w:rsidR="00253026" w:rsidRPr="00253026" w:rsidRDefault="00253026" w:rsidP="00253026">
            <w:pPr>
              <w:spacing w:after="0" w:line="240" w:lineRule="auto"/>
              <w:rPr>
                <w:rFonts w:ascii="Times New Roman" w:eastAsia="Times New Roman" w:hAnsi="Times New Roman" w:cs="Times New Roman"/>
                <w:sz w:val="20"/>
                <w:szCs w:val="20"/>
                <w:lang w:val="uk-UA" w:eastAsia="ru-RU"/>
              </w:rPr>
            </w:pPr>
            <w:r w:rsidRPr="00253026">
              <w:rPr>
                <w:rFonts w:ascii="Times New Roman" w:eastAsia="Times New Roman" w:hAnsi="Times New Roman" w:cs="Times New Roman"/>
                <w:sz w:val="20"/>
                <w:szCs w:val="20"/>
                <w:lang w:val="uk-UA" w:eastAsia="ru-RU"/>
              </w:rPr>
              <w:t xml:space="preserve">      </w:t>
            </w:r>
          </w:p>
        </w:tc>
      </w:tr>
      <w:tr w:rsidR="00253026" w:rsidRPr="00253026" w:rsidTr="00253026">
        <w:trPr>
          <w:tblCellSpacing w:w="15" w:type="dxa"/>
        </w:trPr>
        <w:tc>
          <w:tcPr>
            <w:tcW w:w="4110" w:type="dxa"/>
            <w:tcBorders>
              <w:top w:val="outset" w:sz="6" w:space="0" w:color="auto"/>
              <w:left w:val="outset" w:sz="6" w:space="0" w:color="auto"/>
              <w:bottom w:val="outset" w:sz="6" w:space="0" w:color="auto"/>
              <w:right w:val="outset" w:sz="6" w:space="0" w:color="auto"/>
            </w:tcBorders>
            <w:vAlign w:val="center"/>
            <w:hideMark/>
          </w:tcPr>
          <w:p w:rsidR="00253026" w:rsidRPr="00253026" w:rsidRDefault="00253026" w:rsidP="00253026">
            <w:pPr>
              <w:spacing w:after="0" w:line="240" w:lineRule="auto"/>
              <w:rPr>
                <w:rFonts w:ascii="Times New Roman" w:eastAsia="Times New Roman" w:hAnsi="Times New Roman" w:cs="Times New Roman"/>
                <w:sz w:val="20"/>
                <w:szCs w:val="20"/>
                <w:lang w:val="uk-UA" w:eastAsia="ru-RU"/>
              </w:rPr>
            </w:pPr>
            <w:r w:rsidRPr="00253026">
              <w:rPr>
                <w:rFonts w:ascii="Times New Roman" w:eastAsia="Times New Roman" w:hAnsi="Times New Roman" w:cs="Times New Roman"/>
                <w:sz w:val="20"/>
                <w:szCs w:val="20"/>
                <w:lang w:val="uk-UA" w:eastAsia="ru-RU"/>
              </w:rPr>
              <w:t xml:space="preserve">      </w:t>
            </w:r>
          </w:p>
          <w:p w:rsidR="00253026" w:rsidRPr="00253026" w:rsidRDefault="00253026" w:rsidP="00253026">
            <w:pPr>
              <w:spacing w:before="100" w:beforeAutospacing="1" w:after="100" w:afterAutospacing="1" w:line="240" w:lineRule="auto"/>
              <w:rPr>
                <w:rFonts w:ascii="Times New Roman" w:eastAsia="Times New Roman" w:hAnsi="Times New Roman" w:cs="Times New Roman"/>
                <w:sz w:val="20"/>
                <w:szCs w:val="20"/>
                <w:lang w:val="uk-UA" w:eastAsia="ru-RU"/>
              </w:rPr>
            </w:pPr>
            <w:r w:rsidRPr="00253026">
              <w:rPr>
                <w:rFonts w:ascii="Times New Roman" w:eastAsia="Times New Roman" w:hAnsi="Times New Roman" w:cs="Times New Roman"/>
                <w:sz w:val="20"/>
                <w:szCs w:val="20"/>
                <w:lang w:val="uk-UA" w:eastAsia="ru-RU"/>
              </w:rPr>
              <w:t>Розмір гарантійного внеску</w:t>
            </w:r>
          </w:p>
          <w:p w:rsidR="00253026" w:rsidRPr="00253026" w:rsidRDefault="00253026" w:rsidP="00253026">
            <w:pPr>
              <w:spacing w:after="0" w:line="240" w:lineRule="auto"/>
              <w:rPr>
                <w:rFonts w:ascii="Times New Roman" w:eastAsia="Times New Roman" w:hAnsi="Times New Roman" w:cs="Times New Roman"/>
                <w:sz w:val="20"/>
                <w:szCs w:val="20"/>
                <w:lang w:val="uk-UA" w:eastAsia="ru-RU"/>
              </w:rPr>
            </w:pPr>
            <w:r w:rsidRPr="00253026">
              <w:rPr>
                <w:rFonts w:ascii="Times New Roman" w:eastAsia="Times New Roman" w:hAnsi="Times New Roman" w:cs="Times New Roman"/>
                <w:sz w:val="20"/>
                <w:szCs w:val="20"/>
                <w:lang w:val="uk-UA" w:eastAsia="ru-RU"/>
              </w:rPr>
              <w:t xml:space="preserve">      </w:t>
            </w:r>
          </w:p>
        </w:tc>
        <w:tc>
          <w:tcPr>
            <w:tcW w:w="6375" w:type="dxa"/>
            <w:tcBorders>
              <w:top w:val="outset" w:sz="6" w:space="0" w:color="auto"/>
              <w:left w:val="outset" w:sz="6" w:space="0" w:color="auto"/>
              <w:bottom w:val="outset" w:sz="6" w:space="0" w:color="auto"/>
              <w:right w:val="outset" w:sz="6" w:space="0" w:color="auto"/>
            </w:tcBorders>
            <w:vAlign w:val="center"/>
            <w:hideMark/>
          </w:tcPr>
          <w:p w:rsidR="00253026" w:rsidRPr="00253026" w:rsidRDefault="00253026" w:rsidP="00253026">
            <w:pPr>
              <w:spacing w:after="0" w:line="240" w:lineRule="auto"/>
              <w:rPr>
                <w:rFonts w:ascii="Times New Roman" w:eastAsia="Times New Roman" w:hAnsi="Times New Roman" w:cs="Times New Roman"/>
                <w:sz w:val="20"/>
                <w:szCs w:val="20"/>
                <w:lang w:val="uk-UA" w:eastAsia="ru-RU"/>
              </w:rPr>
            </w:pPr>
            <w:r w:rsidRPr="00253026">
              <w:rPr>
                <w:rFonts w:ascii="Times New Roman" w:eastAsia="Times New Roman" w:hAnsi="Times New Roman" w:cs="Times New Roman"/>
                <w:sz w:val="20"/>
                <w:szCs w:val="20"/>
                <w:lang w:val="uk-UA" w:eastAsia="ru-RU"/>
              </w:rPr>
              <w:t xml:space="preserve">      </w:t>
            </w:r>
          </w:p>
          <w:p w:rsidR="00253026" w:rsidRPr="00253026" w:rsidRDefault="00253026" w:rsidP="00253026">
            <w:pPr>
              <w:spacing w:before="100" w:beforeAutospacing="1" w:after="100" w:afterAutospacing="1" w:line="240" w:lineRule="auto"/>
              <w:rPr>
                <w:rFonts w:ascii="Times New Roman" w:eastAsia="Times New Roman" w:hAnsi="Times New Roman" w:cs="Times New Roman"/>
                <w:sz w:val="20"/>
                <w:szCs w:val="20"/>
                <w:lang w:val="uk-UA" w:eastAsia="ru-RU"/>
              </w:rPr>
            </w:pPr>
            <w:r w:rsidRPr="00253026">
              <w:rPr>
                <w:rFonts w:ascii="Times New Roman" w:eastAsia="Times New Roman" w:hAnsi="Times New Roman" w:cs="Times New Roman"/>
                <w:sz w:val="20"/>
                <w:szCs w:val="20"/>
                <w:lang w:val="uk-UA" w:eastAsia="ru-RU"/>
              </w:rPr>
              <w:t>5% (п’ять) відсотків від початкової ціни реалізації лотів</w:t>
            </w:r>
          </w:p>
          <w:p w:rsidR="00253026" w:rsidRPr="00253026" w:rsidRDefault="00253026" w:rsidP="00253026">
            <w:pPr>
              <w:spacing w:after="0" w:line="240" w:lineRule="auto"/>
              <w:rPr>
                <w:rFonts w:ascii="Times New Roman" w:eastAsia="Times New Roman" w:hAnsi="Times New Roman" w:cs="Times New Roman"/>
                <w:sz w:val="20"/>
                <w:szCs w:val="20"/>
                <w:lang w:val="uk-UA" w:eastAsia="ru-RU"/>
              </w:rPr>
            </w:pPr>
            <w:r w:rsidRPr="00253026">
              <w:rPr>
                <w:rFonts w:ascii="Times New Roman" w:eastAsia="Times New Roman" w:hAnsi="Times New Roman" w:cs="Times New Roman"/>
                <w:sz w:val="20"/>
                <w:szCs w:val="20"/>
                <w:lang w:val="uk-UA" w:eastAsia="ru-RU"/>
              </w:rPr>
              <w:t xml:space="preserve">      </w:t>
            </w:r>
          </w:p>
        </w:tc>
      </w:tr>
      <w:tr w:rsidR="00253026" w:rsidRPr="00253026" w:rsidTr="00253026">
        <w:trPr>
          <w:tblCellSpacing w:w="15" w:type="dxa"/>
        </w:trPr>
        <w:tc>
          <w:tcPr>
            <w:tcW w:w="4110" w:type="dxa"/>
            <w:tcBorders>
              <w:top w:val="outset" w:sz="6" w:space="0" w:color="auto"/>
              <w:left w:val="outset" w:sz="6" w:space="0" w:color="auto"/>
              <w:bottom w:val="outset" w:sz="6" w:space="0" w:color="auto"/>
              <w:right w:val="outset" w:sz="6" w:space="0" w:color="auto"/>
            </w:tcBorders>
            <w:vAlign w:val="center"/>
            <w:hideMark/>
          </w:tcPr>
          <w:p w:rsidR="00253026" w:rsidRPr="00253026" w:rsidRDefault="00253026" w:rsidP="00253026">
            <w:pPr>
              <w:spacing w:after="0" w:line="240" w:lineRule="auto"/>
              <w:rPr>
                <w:rFonts w:ascii="Times New Roman" w:eastAsia="Times New Roman" w:hAnsi="Times New Roman" w:cs="Times New Roman"/>
                <w:sz w:val="20"/>
                <w:szCs w:val="20"/>
                <w:lang w:val="uk-UA" w:eastAsia="ru-RU"/>
              </w:rPr>
            </w:pPr>
            <w:r w:rsidRPr="00253026">
              <w:rPr>
                <w:rFonts w:ascii="Times New Roman" w:eastAsia="Times New Roman" w:hAnsi="Times New Roman" w:cs="Times New Roman"/>
                <w:sz w:val="20"/>
                <w:szCs w:val="20"/>
                <w:lang w:val="uk-UA" w:eastAsia="ru-RU"/>
              </w:rPr>
              <w:t xml:space="preserve">      </w:t>
            </w:r>
          </w:p>
          <w:p w:rsidR="00253026" w:rsidRPr="00253026" w:rsidRDefault="00253026" w:rsidP="00253026">
            <w:pPr>
              <w:spacing w:before="100" w:beforeAutospacing="1" w:after="100" w:afterAutospacing="1" w:line="240" w:lineRule="auto"/>
              <w:rPr>
                <w:rFonts w:ascii="Times New Roman" w:eastAsia="Times New Roman" w:hAnsi="Times New Roman" w:cs="Times New Roman"/>
                <w:sz w:val="20"/>
                <w:szCs w:val="20"/>
                <w:lang w:val="uk-UA" w:eastAsia="ru-RU"/>
              </w:rPr>
            </w:pPr>
            <w:r w:rsidRPr="00253026">
              <w:rPr>
                <w:rFonts w:ascii="Times New Roman" w:eastAsia="Times New Roman" w:hAnsi="Times New Roman" w:cs="Times New Roman"/>
                <w:sz w:val="20"/>
                <w:szCs w:val="20"/>
                <w:lang w:val="uk-UA" w:eastAsia="ru-RU"/>
              </w:rPr>
              <w:t>Вимоги щодо кількості зареєстрованих учасників відкритих торгів (аукціону)</w:t>
            </w:r>
          </w:p>
          <w:p w:rsidR="00253026" w:rsidRPr="00253026" w:rsidRDefault="00253026" w:rsidP="00253026">
            <w:pPr>
              <w:spacing w:after="0" w:line="240" w:lineRule="auto"/>
              <w:rPr>
                <w:rFonts w:ascii="Times New Roman" w:eastAsia="Times New Roman" w:hAnsi="Times New Roman" w:cs="Times New Roman"/>
                <w:sz w:val="20"/>
                <w:szCs w:val="20"/>
                <w:lang w:val="uk-UA" w:eastAsia="ru-RU"/>
              </w:rPr>
            </w:pPr>
            <w:r w:rsidRPr="00253026">
              <w:rPr>
                <w:rFonts w:ascii="Times New Roman" w:eastAsia="Times New Roman" w:hAnsi="Times New Roman" w:cs="Times New Roman"/>
                <w:sz w:val="20"/>
                <w:szCs w:val="20"/>
                <w:lang w:val="uk-UA" w:eastAsia="ru-RU"/>
              </w:rPr>
              <w:t xml:space="preserve">      </w:t>
            </w:r>
          </w:p>
        </w:tc>
        <w:tc>
          <w:tcPr>
            <w:tcW w:w="6375" w:type="dxa"/>
            <w:tcBorders>
              <w:top w:val="outset" w:sz="6" w:space="0" w:color="auto"/>
              <w:left w:val="outset" w:sz="6" w:space="0" w:color="auto"/>
              <w:bottom w:val="outset" w:sz="6" w:space="0" w:color="auto"/>
              <w:right w:val="outset" w:sz="6" w:space="0" w:color="auto"/>
            </w:tcBorders>
            <w:vAlign w:val="center"/>
            <w:hideMark/>
          </w:tcPr>
          <w:p w:rsidR="00253026" w:rsidRPr="00253026" w:rsidRDefault="00253026" w:rsidP="00253026">
            <w:pPr>
              <w:spacing w:after="0" w:line="240" w:lineRule="auto"/>
              <w:rPr>
                <w:rFonts w:ascii="Times New Roman" w:eastAsia="Times New Roman" w:hAnsi="Times New Roman" w:cs="Times New Roman"/>
                <w:sz w:val="20"/>
                <w:szCs w:val="20"/>
                <w:lang w:val="uk-UA" w:eastAsia="ru-RU"/>
              </w:rPr>
            </w:pPr>
            <w:r w:rsidRPr="00253026">
              <w:rPr>
                <w:rFonts w:ascii="Times New Roman" w:eastAsia="Times New Roman" w:hAnsi="Times New Roman" w:cs="Times New Roman"/>
                <w:sz w:val="20"/>
                <w:szCs w:val="20"/>
                <w:lang w:val="uk-UA" w:eastAsia="ru-RU"/>
              </w:rPr>
              <w:t xml:space="preserve">      </w:t>
            </w:r>
          </w:p>
          <w:p w:rsidR="00253026" w:rsidRPr="00253026" w:rsidRDefault="00253026" w:rsidP="00253026">
            <w:pPr>
              <w:spacing w:before="100" w:beforeAutospacing="1" w:after="100" w:afterAutospacing="1" w:line="240" w:lineRule="auto"/>
              <w:rPr>
                <w:rFonts w:ascii="Times New Roman" w:eastAsia="Times New Roman" w:hAnsi="Times New Roman" w:cs="Times New Roman"/>
                <w:sz w:val="20"/>
                <w:szCs w:val="20"/>
                <w:lang w:val="uk-UA" w:eastAsia="ru-RU"/>
              </w:rPr>
            </w:pPr>
            <w:r w:rsidRPr="00253026">
              <w:rPr>
                <w:rFonts w:ascii="Times New Roman" w:eastAsia="Times New Roman" w:hAnsi="Times New Roman" w:cs="Times New Roman"/>
                <w:sz w:val="20"/>
                <w:szCs w:val="20"/>
                <w:lang w:val="uk-UA" w:eastAsia="ru-RU"/>
              </w:rPr>
              <w:t>Відкриті торги (аукціон) не можуть вважатися такими, що відбулися, у разі відсутності кроку аукціону у розрізі лотів або якщо на участь у відкритих торгах (аукціоні) було зареєстровано лише одного учасника.</w:t>
            </w:r>
          </w:p>
          <w:p w:rsidR="00253026" w:rsidRPr="00253026" w:rsidRDefault="00253026" w:rsidP="00253026">
            <w:pPr>
              <w:spacing w:after="0" w:line="240" w:lineRule="auto"/>
              <w:rPr>
                <w:rFonts w:ascii="Times New Roman" w:eastAsia="Times New Roman" w:hAnsi="Times New Roman" w:cs="Times New Roman"/>
                <w:sz w:val="20"/>
                <w:szCs w:val="20"/>
                <w:lang w:val="uk-UA" w:eastAsia="ru-RU"/>
              </w:rPr>
            </w:pPr>
            <w:r w:rsidRPr="00253026">
              <w:rPr>
                <w:rFonts w:ascii="Times New Roman" w:eastAsia="Times New Roman" w:hAnsi="Times New Roman" w:cs="Times New Roman"/>
                <w:sz w:val="20"/>
                <w:szCs w:val="20"/>
                <w:lang w:val="uk-UA" w:eastAsia="ru-RU"/>
              </w:rPr>
              <w:t xml:space="preserve">      </w:t>
            </w:r>
          </w:p>
        </w:tc>
      </w:tr>
      <w:tr w:rsidR="00253026" w:rsidRPr="00253026" w:rsidTr="00253026">
        <w:trPr>
          <w:tblCellSpacing w:w="15" w:type="dxa"/>
        </w:trPr>
        <w:tc>
          <w:tcPr>
            <w:tcW w:w="4110" w:type="dxa"/>
            <w:tcBorders>
              <w:top w:val="outset" w:sz="6" w:space="0" w:color="auto"/>
              <w:left w:val="outset" w:sz="6" w:space="0" w:color="auto"/>
              <w:bottom w:val="outset" w:sz="6" w:space="0" w:color="auto"/>
              <w:right w:val="outset" w:sz="6" w:space="0" w:color="auto"/>
            </w:tcBorders>
            <w:vAlign w:val="center"/>
            <w:hideMark/>
          </w:tcPr>
          <w:p w:rsidR="00253026" w:rsidRPr="00253026" w:rsidRDefault="00253026" w:rsidP="00253026">
            <w:pPr>
              <w:spacing w:after="0" w:line="240" w:lineRule="auto"/>
              <w:rPr>
                <w:rFonts w:ascii="Times New Roman" w:eastAsia="Times New Roman" w:hAnsi="Times New Roman" w:cs="Times New Roman"/>
                <w:sz w:val="20"/>
                <w:szCs w:val="20"/>
                <w:lang w:val="uk-UA" w:eastAsia="ru-RU"/>
              </w:rPr>
            </w:pPr>
            <w:r w:rsidRPr="00253026">
              <w:rPr>
                <w:rFonts w:ascii="Times New Roman" w:eastAsia="Times New Roman" w:hAnsi="Times New Roman" w:cs="Times New Roman"/>
                <w:sz w:val="20"/>
                <w:szCs w:val="20"/>
                <w:lang w:val="uk-UA" w:eastAsia="ru-RU"/>
              </w:rPr>
              <w:t xml:space="preserve">      </w:t>
            </w:r>
          </w:p>
          <w:p w:rsidR="00253026" w:rsidRPr="00253026" w:rsidRDefault="00253026" w:rsidP="00253026">
            <w:pPr>
              <w:spacing w:before="100" w:beforeAutospacing="1" w:after="100" w:afterAutospacing="1" w:line="240" w:lineRule="auto"/>
              <w:rPr>
                <w:rFonts w:ascii="Times New Roman" w:eastAsia="Times New Roman" w:hAnsi="Times New Roman" w:cs="Times New Roman"/>
                <w:sz w:val="20"/>
                <w:szCs w:val="20"/>
                <w:lang w:val="uk-UA" w:eastAsia="ru-RU"/>
              </w:rPr>
            </w:pPr>
            <w:r w:rsidRPr="00253026">
              <w:rPr>
                <w:rFonts w:ascii="Times New Roman" w:eastAsia="Times New Roman" w:hAnsi="Times New Roman" w:cs="Times New Roman"/>
                <w:sz w:val="20"/>
                <w:szCs w:val="20"/>
                <w:lang w:val="uk-UA" w:eastAsia="ru-RU"/>
              </w:rPr>
              <w:lastRenderedPageBreak/>
              <w:t>Банківські реквізити для перерахування гарантійного внеску</w:t>
            </w:r>
          </w:p>
          <w:p w:rsidR="00253026" w:rsidRPr="00253026" w:rsidRDefault="00253026" w:rsidP="00253026">
            <w:pPr>
              <w:spacing w:after="0" w:line="240" w:lineRule="auto"/>
              <w:rPr>
                <w:rFonts w:ascii="Times New Roman" w:eastAsia="Times New Roman" w:hAnsi="Times New Roman" w:cs="Times New Roman"/>
                <w:sz w:val="20"/>
                <w:szCs w:val="20"/>
                <w:lang w:val="uk-UA" w:eastAsia="ru-RU"/>
              </w:rPr>
            </w:pPr>
            <w:r w:rsidRPr="00253026">
              <w:rPr>
                <w:rFonts w:ascii="Times New Roman" w:eastAsia="Times New Roman" w:hAnsi="Times New Roman" w:cs="Times New Roman"/>
                <w:sz w:val="20"/>
                <w:szCs w:val="20"/>
                <w:lang w:val="uk-UA" w:eastAsia="ru-RU"/>
              </w:rPr>
              <w:t xml:space="preserve">      </w:t>
            </w:r>
          </w:p>
        </w:tc>
        <w:tc>
          <w:tcPr>
            <w:tcW w:w="6375" w:type="dxa"/>
            <w:tcBorders>
              <w:top w:val="outset" w:sz="6" w:space="0" w:color="auto"/>
              <w:left w:val="outset" w:sz="6" w:space="0" w:color="auto"/>
              <w:bottom w:val="outset" w:sz="6" w:space="0" w:color="auto"/>
              <w:right w:val="outset" w:sz="6" w:space="0" w:color="auto"/>
            </w:tcBorders>
            <w:vAlign w:val="center"/>
            <w:hideMark/>
          </w:tcPr>
          <w:p w:rsidR="00253026" w:rsidRPr="00253026" w:rsidRDefault="00253026" w:rsidP="00253026">
            <w:pPr>
              <w:spacing w:after="0" w:line="240" w:lineRule="auto"/>
              <w:rPr>
                <w:rFonts w:ascii="Times New Roman" w:eastAsia="Times New Roman" w:hAnsi="Times New Roman" w:cs="Times New Roman"/>
                <w:sz w:val="20"/>
                <w:szCs w:val="20"/>
                <w:lang w:val="uk-UA" w:eastAsia="ru-RU"/>
              </w:rPr>
            </w:pPr>
            <w:r w:rsidRPr="00253026">
              <w:rPr>
                <w:rFonts w:ascii="Times New Roman" w:eastAsia="Times New Roman" w:hAnsi="Times New Roman" w:cs="Times New Roman"/>
                <w:sz w:val="20"/>
                <w:szCs w:val="20"/>
                <w:lang w:val="uk-UA" w:eastAsia="ru-RU"/>
              </w:rPr>
              <w:lastRenderedPageBreak/>
              <w:t xml:space="preserve">      </w:t>
            </w:r>
          </w:p>
          <w:p w:rsidR="00253026" w:rsidRPr="00253026" w:rsidRDefault="00253026" w:rsidP="00253026">
            <w:pPr>
              <w:spacing w:before="100" w:beforeAutospacing="1" w:after="100" w:afterAutospacing="1" w:line="240" w:lineRule="auto"/>
              <w:rPr>
                <w:rFonts w:ascii="Times New Roman" w:eastAsia="Times New Roman" w:hAnsi="Times New Roman" w:cs="Times New Roman"/>
                <w:sz w:val="20"/>
                <w:szCs w:val="20"/>
                <w:lang w:val="uk-UA" w:eastAsia="ru-RU"/>
              </w:rPr>
            </w:pPr>
            <w:r w:rsidRPr="00253026">
              <w:rPr>
                <w:rFonts w:ascii="Times New Roman" w:eastAsia="Times New Roman" w:hAnsi="Times New Roman" w:cs="Times New Roman"/>
                <w:sz w:val="20"/>
                <w:szCs w:val="20"/>
                <w:lang w:val="uk-UA" w:eastAsia="ru-RU"/>
              </w:rPr>
              <w:lastRenderedPageBreak/>
              <w:t xml:space="preserve">Перерахування гарантійного внеску здійснюється на поточний рахунок організатора відкритих торгів (аукціонів), на електронному майданчику якого зареєструвався учасник. Інформація про банківські реквізити організаторів відкритих торгів (аукціонів) розміщені за наступним </w:t>
            </w:r>
            <w:proofErr w:type="spellStart"/>
            <w:r w:rsidRPr="00253026">
              <w:rPr>
                <w:rFonts w:ascii="Times New Roman" w:eastAsia="Times New Roman" w:hAnsi="Times New Roman" w:cs="Times New Roman"/>
                <w:sz w:val="20"/>
                <w:szCs w:val="20"/>
                <w:lang w:val="uk-UA" w:eastAsia="ru-RU"/>
              </w:rPr>
              <w:t>посиланням:</w:t>
            </w:r>
            <w:hyperlink r:id="rId5" w:history="1">
              <w:r w:rsidRPr="00253026">
                <w:rPr>
                  <w:rFonts w:ascii="Times New Roman" w:eastAsia="Times New Roman" w:hAnsi="Times New Roman" w:cs="Times New Roman"/>
                  <w:color w:val="0000FF"/>
                  <w:sz w:val="20"/>
                  <w:szCs w:val="20"/>
                  <w:u w:val="single"/>
                  <w:lang w:val="uk-UA" w:eastAsia="ru-RU"/>
                </w:rPr>
                <w:t>http</w:t>
              </w:r>
              <w:proofErr w:type="spellEnd"/>
              <w:r w:rsidRPr="00253026">
                <w:rPr>
                  <w:rFonts w:ascii="Times New Roman" w:eastAsia="Times New Roman" w:hAnsi="Times New Roman" w:cs="Times New Roman"/>
                  <w:color w:val="0000FF"/>
                  <w:sz w:val="20"/>
                  <w:szCs w:val="20"/>
                  <w:u w:val="single"/>
                  <w:lang w:val="uk-UA" w:eastAsia="ru-RU"/>
                </w:rPr>
                <w:t>://torgi.fg.gov.ua/</w:t>
              </w:r>
              <w:proofErr w:type="spellStart"/>
              <w:r w:rsidRPr="00253026">
                <w:rPr>
                  <w:rFonts w:ascii="Times New Roman" w:eastAsia="Times New Roman" w:hAnsi="Times New Roman" w:cs="Times New Roman"/>
                  <w:color w:val="0000FF"/>
                  <w:sz w:val="20"/>
                  <w:szCs w:val="20"/>
                  <w:u w:val="single"/>
                  <w:lang w:val="uk-UA" w:eastAsia="ru-RU"/>
                </w:rPr>
                <w:t>prozorrosale</w:t>
              </w:r>
              <w:proofErr w:type="spellEnd"/>
            </w:hyperlink>
            <w:r w:rsidRPr="00253026">
              <w:rPr>
                <w:rFonts w:ascii="Times New Roman" w:eastAsia="Times New Roman" w:hAnsi="Times New Roman" w:cs="Times New Roman"/>
                <w:sz w:val="20"/>
                <w:szCs w:val="20"/>
                <w:lang w:val="uk-UA" w:eastAsia="ru-RU"/>
              </w:rPr>
              <w:t xml:space="preserve">     </w:t>
            </w:r>
          </w:p>
        </w:tc>
      </w:tr>
      <w:tr w:rsidR="00253026" w:rsidRPr="00253026" w:rsidTr="00253026">
        <w:trPr>
          <w:tblCellSpacing w:w="15" w:type="dxa"/>
        </w:trPr>
        <w:tc>
          <w:tcPr>
            <w:tcW w:w="4110" w:type="dxa"/>
            <w:tcBorders>
              <w:top w:val="outset" w:sz="6" w:space="0" w:color="auto"/>
              <w:left w:val="outset" w:sz="6" w:space="0" w:color="auto"/>
              <w:bottom w:val="outset" w:sz="6" w:space="0" w:color="auto"/>
              <w:right w:val="outset" w:sz="6" w:space="0" w:color="auto"/>
            </w:tcBorders>
            <w:vAlign w:val="center"/>
            <w:hideMark/>
          </w:tcPr>
          <w:p w:rsidR="00253026" w:rsidRPr="00253026" w:rsidRDefault="00253026" w:rsidP="00253026">
            <w:pPr>
              <w:spacing w:after="0" w:line="240" w:lineRule="auto"/>
              <w:rPr>
                <w:rFonts w:ascii="Times New Roman" w:eastAsia="Times New Roman" w:hAnsi="Times New Roman" w:cs="Times New Roman"/>
                <w:sz w:val="20"/>
                <w:szCs w:val="20"/>
                <w:lang w:val="uk-UA" w:eastAsia="ru-RU"/>
              </w:rPr>
            </w:pPr>
            <w:r w:rsidRPr="00253026">
              <w:rPr>
                <w:rFonts w:ascii="Times New Roman" w:eastAsia="Times New Roman" w:hAnsi="Times New Roman" w:cs="Times New Roman"/>
                <w:sz w:val="20"/>
                <w:szCs w:val="20"/>
                <w:lang w:val="uk-UA" w:eastAsia="ru-RU"/>
              </w:rPr>
              <w:lastRenderedPageBreak/>
              <w:t xml:space="preserve">      </w:t>
            </w:r>
          </w:p>
          <w:p w:rsidR="00253026" w:rsidRPr="00253026" w:rsidRDefault="00253026" w:rsidP="00253026">
            <w:pPr>
              <w:spacing w:before="100" w:beforeAutospacing="1" w:after="100" w:afterAutospacing="1" w:line="240" w:lineRule="auto"/>
              <w:rPr>
                <w:rFonts w:ascii="Times New Roman" w:eastAsia="Times New Roman" w:hAnsi="Times New Roman" w:cs="Times New Roman"/>
                <w:sz w:val="20"/>
                <w:szCs w:val="20"/>
                <w:lang w:val="uk-UA" w:eastAsia="ru-RU"/>
              </w:rPr>
            </w:pPr>
            <w:r w:rsidRPr="00253026">
              <w:rPr>
                <w:rFonts w:ascii="Times New Roman" w:eastAsia="Times New Roman" w:hAnsi="Times New Roman" w:cs="Times New Roman"/>
                <w:sz w:val="20"/>
                <w:szCs w:val="20"/>
                <w:lang w:val="uk-UA" w:eastAsia="ru-RU"/>
              </w:rPr>
              <w:t>Крок аукціону</w:t>
            </w:r>
          </w:p>
          <w:p w:rsidR="00253026" w:rsidRPr="00253026" w:rsidRDefault="00253026" w:rsidP="00253026">
            <w:pPr>
              <w:spacing w:after="0" w:line="240" w:lineRule="auto"/>
              <w:rPr>
                <w:rFonts w:ascii="Times New Roman" w:eastAsia="Times New Roman" w:hAnsi="Times New Roman" w:cs="Times New Roman"/>
                <w:sz w:val="20"/>
                <w:szCs w:val="20"/>
                <w:lang w:val="uk-UA" w:eastAsia="ru-RU"/>
              </w:rPr>
            </w:pPr>
            <w:r w:rsidRPr="00253026">
              <w:rPr>
                <w:rFonts w:ascii="Times New Roman" w:eastAsia="Times New Roman" w:hAnsi="Times New Roman" w:cs="Times New Roman"/>
                <w:sz w:val="20"/>
                <w:szCs w:val="20"/>
                <w:lang w:val="uk-UA" w:eastAsia="ru-RU"/>
              </w:rPr>
              <w:t xml:space="preserve">      </w:t>
            </w:r>
          </w:p>
        </w:tc>
        <w:tc>
          <w:tcPr>
            <w:tcW w:w="6375" w:type="dxa"/>
            <w:tcBorders>
              <w:top w:val="outset" w:sz="6" w:space="0" w:color="auto"/>
              <w:left w:val="outset" w:sz="6" w:space="0" w:color="auto"/>
              <w:bottom w:val="outset" w:sz="6" w:space="0" w:color="auto"/>
              <w:right w:val="outset" w:sz="6" w:space="0" w:color="auto"/>
            </w:tcBorders>
            <w:vAlign w:val="center"/>
            <w:hideMark/>
          </w:tcPr>
          <w:p w:rsidR="00253026" w:rsidRPr="00253026" w:rsidRDefault="00253026" w:rsidP="00253026">
            <w:pPr>
              <w:spacing w:after="0" w:line="240" w:lineRule="auto"/>
              <w:rPr>
                <w:rFonts w:ascii="Times New Roman" w:eastAsia="Times New Roman" w:hAnsi="Times New Roman" w:cs="Times New Roman"/>
                <w:sz w:val="20"/>
                <w:szCs w:val="20"/>
                <w:lang w:val="uk-UA" w:eastAsia="ru-RU"/>
              </w:rPr>
            </w:pPr>
            <w:r w:rsidRPr="00253026">
              <w:rPr>
                <w:rFonts w:ascii="Times New Roman" w:eastAsia="Times New Roman" w:hAnsi="Times New Roman" w:cs="Times New Roman"/>
                <w:sz w:val="20"/>
                <w:szCs w:val="20"/>
                <w:lang w:val="uk-UA" w:eastAsia="ru-RU"/>
              </w:rPr>
              <w:t xml:space="preserve">      </w:t>
            </w:r>
          </w:p>
          <w:p w:rsidR="00253026" w:rsidRPr="00253026" w:rsidRDefault="00253026" w:rsidP="00253026">
            <w:pPr>
              <w:spacing w:before="100" w:beforeAutospacing="1" w:after="100" w:afterAutospacing="1" w:line="240" w:lineRule="auto"/>
              <w:rPr>
                <w:rFonts w:ascii="Times New Roman" w:eastAsia="Times New Roman" w:hAnsi="Times New Roman" w:cs="Times New Roman"/>
                <w:sz w:val="20"/>
                <w:szCs w:val="20"/>
                <w:lang w:val="uk-UA" w:eastAsia="ru-RU"/>
              </w:rPr>
            </w:pPr>
            <w:r w:rsidRPr="00253026">
              <w:rPr>
                <w:rFonts w:ascii="Times New Roman" w:eastAsia="Times New Roman" w:hAnsi="Times New Roman" w:cs="Times New Roman"/>
                <w:sz w:val="20"/>
                <w:szCs w:val="20"/>
                <w:lang w:val="uk-UA" w:eastAsia="ru-RU"/>
              </w:rPr>
              <w:t>Крок аукціону – не менше 1 % від початкової ціни реалізації лотів</w:t>
            </w:r>
          </w:p>
          <w:p w:rsidR="00253026" w:rsidRPr="00253026" w:rsidRDefault="00253026" w:rsidP="00253026">
            <w:pPr>
              <w:spacing w:after="0" w:line="240" w:lineRule="auto"/>
              <w:rPr>
                <w:rFonts w:ascii="Times New Roman" w:eastAsia="Times New Roman" w:hAnsi="Times New Roman" w:cs="Times New Roman"/>
                <w:sz w:val="20"/>
                <w:szCs w:val="20"/>
                <w:lang w:val="uk-UA" w:eastAsia="ru-RU"/>
              </w:rPr>
            </w:pPr>
            <w:r w:rsidRPr="00253026">
              <w:rPr>
                <w:rFonts w:ascii="Times New Roman" w:eastAsia="Times New Roman" w:hAnsi="Times New Roman" w:cs="Times New Roman"/>
                <w:sz w:val="20"/>
                <w:szCs w:val="20"/>
                <w:lang w:val="uk-UA" w:eastAsia="ru-RU"/>
              </w:rPr>
              <w:t xml:space="preserve">      </w:t>
            </w:r>
          </w:p>
        </w:tc>
      </w:tr>
      <w:tr w:rsidR="00253026" w:rsidRPr="00253026" w:rsidTr="00253026">
        <w:trPr>
          <w:tblCellSpacing w:w="15" w:type="dxa"/>
        </w:trPr>
        <w:tc>
          <w:tcPr>
            <w:tcW w:w="4110" w:type="dxa"/>
            <w:tcBorders>
              <w:top w:val="outset" w:sz="6" w:space="0" w:color="auto"/>
              <w:left w:val="outset" w:sz="6" w:space="0" w:color="auto"/>
              <w:bottom w:val="outset" w:sz="6" w:space="0" w:color="auto"/>
              <w:right w:val="outset" w:sz="6" w:space="0" w:color="auto"/>
            </w:tcBorders>
            <w:vAlign w:val="center"/>
            <w:hideMark/>
          </w:tcPr>
          <w:p w:rsidR="00253026" w:rsidRPr="00253026" w:rsidRDefault="00253026" w:rsidP="00253026">
            <w:pPr>
              <w:spacing w:after="0" w:line="240" w:lineRule="auto"/>
              <w:rPr>
                <w:rFonts w:ascii="Times New Roman" w:eastAsia="Times New Roman" w:hAnsi="Times New Roman" w:cs="Times New Roman"/>
                <w:sz w:val="20"/>
                <w:szCs w:val="20"/>
                <w:lang w:val="uk-UA" w:eastAsia="ru-RU"/>
              </w:rPr>
            </w:pPr>
            <w:r w:rsidRPr="00253026">
              <w:rPr>
                <w:rFonts w:ascii="Times New Roman" w:eastAsia="Times New Roman" w:hAnsi="Times New Roman" w:cs="Times New Roman"/>
                <w:sz w:val="20"/>
                <w:szCs w:val="20"/>
                <w:lang w:val="uk-UA" w:eastAsia="ru-RU"/>
              </w:rPr>
              <w:t xml:space="preserve">      </w:t>
            </w:r>
          </w:p>
          <w:p w:rsidR="00253026" w:rsidRPr="00253026" w:rsidRDefault="00253026" w:rsidP="00253026">
            <w:pPr>
              <w:spacing w:before="100" w:beforeAutospacing="1" w:after="100" w:afterAutospacing="1" w:line="240" w:lineRule="auto"/>
              <w:rPr>
                <w:rFonts w:ascii="Times New Roman" w:eastAsia="Times New Roman" w:hAnsi="Times New Roman" w:cs="Times New Roman"/>
                <w:sz w:val="20"/>
                <w:szCs w:val="20"/>
                <w:lang w:val="uk-UA" w:eastAsia="ru-RU"/>
              </w:rPr>
            </w:pPr>
            <w:r w:rsidRPr="00253026">
              <w:rPr>
                <w:rFonts w:ascii="Times New Roman" w:eastAsia="Times New Roman" w:hAnsi="Times New Roman" w:cs="Times New Roman"/>
                <w:sz w:val="20"/>
                <w:szCs w:val="20"/>
                <w:lang w:val="uk-UA" w:eastAsia="ru-RU"/>
              </w:rPr>
              <w:t>Порядок ознайомлення з активом у кімнаті даних</w:t>
            </w:r>
          </w:p>
          <w:p w:rsidR="00253026" w:rsidRPr="00253026" w:rsidRDefault="00253026" w:rsidP="00253026">
            <w:pPr>
              <w:spacing w:after="0" w:line="240" w:lineRule="auto"/>
              <w:rPr>
                <w:rFonts w:ascii="Times New Roman" w:eastAsia="Times New Roman" w:hAnsi="Times New Roman" w:cs="Times New Roman"/>
                <w:sz w:val="20"/>
                <w:szCs w:val="20"/>
                <w:lang w:val="uk-UA" w:eastAsia="ru-RU"/>
              </w:rPr>
            </w:pPr>
            <w:r w:rsidRPr="00253026">
              <w:rPr>
                <w:rFonts w:ascii="Times New Roman" w:eastAsia="Times New Roman" w:hAnsi="Times New Roman" w:cs="Times New Roman"/>
                <w:sz w:val="20"/>
                <w:szCs w:val="20"/>
                <w:lang w:val="uk-UA" w:eastAsia="ru-RU"/>
              </w:rPr>
              <w:t xml:space="preserve">      </w:t>
            </w:r>
          </w:p>
        </w:tc>
        <w:tc>
          <w:tcPr>
            <w:tcW w:w="6375" w:type="dxa"/>
            <w:tcBorders>
              <w:top w:val="outset" w:sz="6" w:space="0" w:color="auto"/>
              <w:left w:val="outset" w:sz="6" w:space="0" w:color="auto"/>
              <w:bottom w:val="outset" w:sz="6" w:space="0" w:color="auto"/>
              <w:right w:val="outset" w:sz="6" w:space="0" w:color="auto"/>
            </w:tcBorders>
            <w:vAlign w:val="center"/>
            <w:hideMark/>
          </w:tcPr>
          <w:p w:rsidR="00253026" w:rsidRPr="00253026" w:rsidRDefault="00253026" w:rsidP="00253026">
            <w:pPr>
              <w:spacing w:after="0" w:line="240" w:lineRule="auto"/>
              <w:rPr>
                <w:rFonts w:ascii="Times New Roman" w:eastAsia="Times New Roman" w:hAnsi="Times New Roman" w:cs="Times New Roman"/>
                <w:sz w:val="20"/>
                <w:szCs w:val="20"/>
                <w:lang w:val="uk-UA" w:eastAsia="ru-RU"/>
              </w:rPr>
            </w:pPr>
            <w:r w:rsidRPr="00253026">
              <w:rPr>
                <w:rFonts w:ascii="Times New Roman" w:eastAsia="Times New Roman" w:hAnsi="Times New Roman" w:cs="Times New Roman"/>
                <w:sz w:val="20"/>
                <w:szCs w:val="20"/>
                <w:lang w:val="uk-UA" w:eastAsia="ru-RU"/>
              </w:rPr>
              <w:t xml:space="preserve">      </w:t>
            </w:r>
          </w:p>
          <w:p w:rsidR="00253026" w:rsidRPr="00253026" w:rsidRDefault="00253026" w:rsidP="00253026">
            <w:pPr>
              <w:spacing w:before="100" w:beforeAutospacing="1" w:after="100" w:afterAutospacing="1" w:line="240" w:lineRule="auto"/>
              <w:rPr>
                <w:rFonts w:ascii="Times New Roman" w:eastAsia="Times New Roman" w:hAnsi="Times New Roman" w:cs="Times New Roman"/>
                <w:sz w:val="20"/>
                <w:szCs w:val="20"/>
                <w:lang w:val="uk-UA" w:eastAsia="ru-RU"/>
              </w:rPr>
            </w:pPr>
            <w:r w:rsidRPr="00253026">
              <w:rPr>
                <w:rFonts w:ascii="Times New Roman" w:eastAsia="Times New Roman" w:hAnsi="Times New Roman" w:cs="Times New Roman"/>
                <w:sz w:val="20"/>
                <w:szCs w:val="20"/>
                <w:lang w:val="uk-UA" w:eastAsia="ru-RU"/>
              </w:rPr>
              <w:t>Для ознайомлення з активом у кімнаті даних 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w:t>
            </w:r>
            <w:hyperlink r:id="rId6" w:history="1">
              <w:r w:rsidRPr="00253026">
                <w:rPr>
                  <w:rFonts w:ascii="Times New Roman" w:eastAsia="Times New Roman" w:hAnsi="Times New Roman" w:cs="Times New Roman"/>
                  <w:color w:val="0000FF"/>
                  <w:sz w:val="20"/>
                  <w:szCs w:val="20"/>
                  <w:u w:val="single"/>
                  <w:lang w:val="uk-UA" w:eastAsia="ru-RU"/>
                </w:rPr>
                <w:t>http://torgi.fg.gov.ua/nda</w:t>
              </w:r>
            </w:hyperlink>
            <w:r w:rsidRPr="00253026">
              <w:rPr>
                <w:rFonts w:ascii="Times New Roman" w:eastAsia="Times New Roman" w:hAnsi="Times New Roman" w:cs="Times New Roman"/>
                <w:sz w:val="20"/>
                <w:szCs w:val="20"/>
                <w:lang w:val="uk-UA" w:eastAsia="ru-RU"/>
              </w:rPr>
              <w:t>) [ http://torgi.fg.gov.ua/nda ] . Заявки подаються в паперовому та електронному вигляді на наступні адреси:</w:t>
            </w:r>
          </w:p>
          <w:p w:rsidR="00253026" w:rsidRPr="00253026" w:rsidRDefault="00253026" w:rsidP="00253026">
            <w:pPr>
              <w:spacing w:after="0" w:line="240" w:lineRule="auto"/>
              <w:rPr>
                <w:rFonts w:ascii="Times New Roman" w:eastAsia="Times New Roman" w:hAnsi="Times New Roman" w:cs="Times New Roman"/>
                <w:sz w:val="20"/>
                <w:szCs w:val="20"/>
                <w:lang w:val="uk-UA" w:eastAsia="ru-RU"/>
              </w:rPr>
            </w:pPr>
            <w:r w:rsidRPr="00253026">
              <w:rPr>
                <w:rFonts w:ascii="Times New Roman" w:eastAsia="Times New Roman" w:hAnsi="Times New Roman" w:cs="Times New Roman"/>
                <w:sz w:val="20"/>
                <w:szCs w:val="20"/>
                <w:lang w:val="uk-UA" w:eastAsia="ru-RU"/>
              </w:rPr>
              <w:t xml:space="preserve">      </w:t>
            </w:r>
          </w:p>
          <w:p w:rsidR="00253026" w:rsidRPr="00253026" w:rsidRDefault="00253026" w:rsidP="00253026">
            <w:pPr>
              <w:spacing w:before="100" w:beforeAutospacing="1" w:after="100" w:afterAutospacing="1" w:line="240" w:lineRule="auto"/>
              <w:rPr>
                <w:rFonts w:ascii="Times New Roman" w:eastAsia="Times New Roman" w:hAnsi="Times New Roman" w:cs="Times New Roman"/>
                <w:sz w:val="20"/>
                <w:szCs w:val="20"/>
                <w:lang w:val="uk-UA" w:eastAsia="ru-RU"/>
              </w:rPr>
            </w:pPr>
            <w:r w:rsidRPr="00253026">
              <w:rPr>
                <w:rFonts w:ascii="Times New Roman" w:eastAsia="Times New Roman" w:hAnsi="Times New Roman" w:cs="Times New Roman"/>
                <w:sz w:val="20"/>
                <w:szCs w:val="20"/>
                <w:lang w:val="uk-UA" w:eastAsia="ru-RU"/>
              </w:rPr>
              <w:t>1) ФГВФО, 04053, м. Київ, </w:t>
            </w:r>
            <w:hyperlink r:id="rId7" w:history="1">
              <w:r w:rsidRPr="00253026">
                <w:rPr>
                  <w:rFonts w:ascii="Times New Roman" w:eastAsia="Times New Roman" w:hAnsi="Times New Roman" w:cs="Times New Roman"/>
                  <w:color w:val="0000FF"/>
                  <w:sz w:val="20"/>
                  <w:szCs w:val="20"/>
                  <w:u w:val="single"/>
                  <w:lang w:val="uk-UA" w:eastAsia="ru-RU"/>
                </w:rPr>
                <w:t xml:space="preserve">вул. Січових Стрільців, будинок 17; електронна пошта: clo@fg.gov.ua [ mailto:clo@fg.gov.ua ] </w:t>
              </w:r>
            </w:hyperlink>
            <w:r w:rsidRPr="00253026">
              <w:rPr>
                <w:rFonts w:ascii="Times New Roman" w:eastAsia="Times New Roman" w:hAnsi="Times New Roman" w:cs="Times New Roman"/>
                <w:sz w:val="20"/>
                <w:szCs w:val="20"/>
                <w:lang w:val="uk-UA" w:eastAsia="ru-RU"/>
              </w:rPr>
              <w:t>;</w:t>
            </w:r>
          </w:p>
          <w:p w:rsidR="00253026" w:rsidRPr="00253026" w:rsidRDefault="00253026" w:rsidP="00253026">
            <w:pPr>
              <w:spacing w:after="0" w:line="240" w:lineRule="auto"/>
              <w:rPr>
                <w:rFonts w:ascii="Times New Roman" w:eastAsia="Times New Roman" w:hAnsi="Times New Roman" w:cs="Times New Roman"/>
                <w:sz w:val="20"/>
                <w:szCs w:val="20"/>
                <w:lang w:val="uk-UA" w:eastAsia="ru-RU"/>
              </w:rPr>
            </w:pPr>
            <w:r w:rsidRPr="00253026">
              <w:rPr>
                <w:rFonts w:ascii="Times New Roman" w:eastAsia="Times New Roman" w:hAnsi="Times New Roman" w:cs="Times New Roman"/>
                <w:sz w:val="20"/>
                <w:szCs w:val="20"/>
                <w:lang w:val="uk-UA" w:eastAsia="ru-RU"/>
              </w:rPr>
              <w:t xml:space="preserve">      </w:t>
            </w:r>
          </w:p>
          <w:p w:rsidR="00253026" w:rsidRPr="00253026" w:rsidRDefault="00253026" w:rsidP="00253026">
            <w:pPr>
              <w:spacing w:before="100" w:beforeAutospacing="1" w:after="100" w:afterAutospacing="1" w:line="240" w:lineRule="auto"/>
              <w:rPr>
                <w:rFonts w:ascii="Times New Roman" w:eastAsia="Times New Roman" w:hAnsi="Times New Roman" w:cs="Times New Roman"/>
                <w:sz w:val="20"/>
                <w:szCs w:val="20"/>
                <w:lang w:val="uk-UA" w:eastAsia="ru-RU"/>
              </w:rPr>
            </w:pPr>
            <w:r w:rsidRPr="00253026">
              <w:rPr>
                <w:rFonts w:ascii="Times New Roman" w:eastAsia="Times New Roman" w:hAnsi="Times New Roman" w:cs="Times New Roman"/>
                <w:sz w:val="20"/>
                <w:szCs w:val="20"/>
                <w:lang w:val="uk-UA" w:eastAsia="ru-RU"/>
              </w:rPr>
              <w:t xml:space="preserve">2) ПАТ «КБ «АКТИВ-БАНК» 04070, </w:t>
            </w:r>
            <w:proofErr w:type="spellStart"/>
            <w:r w:rsidRPr="00253026">
              <w:rPr>
                <w:rFonts w:ascii="Times New Roman" w:eastAsia="Times New Roman" w:hAnsi="Times New Roman" w:cs="Times New Roman"/>
                <w:sz w:val="20"/>
                <w:szCs w:val="20"/>
                <w:lang w:val="uk-UA" w:eastAsia="ru-RU"/>
              </w:rPr>
              <w:t>м.Київ</w:t>
            </w:r>
            <w:proofErr w:type="spellEnd"/>
            <w:r w:rsidRPr="00253026">
              <w:rPr>
                <w:rFonts w:ascii="Times New Roman" w:eastAsia="Times New Roman" w:hAnsi="Times New Roman" w:cs="Times New Roman"/>
                <w:sz w:val="20"/>
                <w:szCs w:val="20"/>
                <w:lang w:val="uk-UA" w:eastAsia="ru-RU"/>
              </w:rPr>
              <w:t xml:space="preserve">, вул. П. Сагайдачного, 17, </w:t>
            </w:r>
            <w:proofErr w:type="spellStart"/>
            <w:r w:rsidRPr="00253026">
              <w:rPr>
                <w:rFonts w:ascii="Times New Roman" w:eastAsia="Times New Roman" w:hAnsi="Times New Roman" w:cs="Times New Roman"/>
                <w:sz w:val="20"/>
                <w:szCs w:val="20"/>
                <w:lang w:val="uk-UA" w:eastAsia="ru-RU"/>
              </w:rPr>
              <w:t>тел</w:t>
            </w:r>
            <w:proofErr w:type="spellEnd"/>
            <w:r w:rsidRPr="00253026">
              <w:rPr>
                <w:rFonts w:ascii="Times New Roman" w:eastAsia="Times New Roman" w:hAnsi="Times New Roman" w:cs="Times New Roman"/>
                <w:sz w:val="20"/>
                <w:szCs w:val="20"/>
                <w:lang w:val="uk-UA" w:eastAsia="ru-RU"/>
              </w:rPr>
              <w:t>. (044)207-45-75, е-</w:t>
            </w:r>
            <w:proofErr w:type="spellStart"/>
            <w:r w:rsidRPr="00253026">
              <w:rPr>
                <w:rFonts w:ascii="Times New Roman" w:eastAsia="Times New Roman" w:hAnsi="Times New Roman" w:cs="Times New Roman"/>
                <w:sz w:val="20"/>
                <w:szCs w:val="20"/>
                <w:lang w:val="uk-UA" w:eastAsia="ru-RU"/>
              </w:rPr>
              <w:t>mail</w:t>
            </w:r>
            <w:proofErr w:type="spellEnd"/>
            <w:r w:rsidRPr="00253026">
              <w:rPr>
                <w:rFonts w:ascii="Times New Roman" w:eastAsia="Times New Roman" w:hAnsi="Times New Roman" w:cs="Times New Roman"/>
                <w:sz w:val="20"/>
                <w:szCs w:val="20"/>
                <w:lang w:val="uk-UA" w:eastAsia="ru-RU"/>
              </w:rPr>
              <w:t xml:space="preserve">: bank@activebank.com.ua [ mailto:bank@activebank.com.ua ] </w:t>
            </w:r>
          </w:p>
          <w:p w:rsidR="00253026" w:rsidRPr="00253026" w:rsidRDefault="00253026" w:rsidP="00253026">
            <w:pPr>
              <w:spacing w:after="0" w:line="240" w:lineRule="auto"/>
              <w:rPr>
                <w:rFonts w:ascii="Times New Roman" w:eastAsia="Times New Roman" w:hAnsi="Times New Roman" w:cs="Times New Roman"/>
                <w:sz w:val="20"/>
                <w:szCs w:val="20"/>
                <w:lang w:val="uk-UA" w:eastAsia="ru-RU"/>
              </w:rPr>
            </w:pPr>
            <w:r w:rsidRPr="00253026">
              <w:rPr>
                <w:rFonts w:ascii="Times New Roman" w:eastAsia="Times New Roman" w:hAnsi="Times New Roman" w:cs="Times New Roman"/>
                <w:sz w:val="20"/>
                <w:szCs w:val="20"/>
                <w:lang w:val="uk-UA" w:eastAsia="ru-RU"/>
              </w:rPr>
              <w:t xml:space="preserve">      </w:t>
            </w:r>
          </w:p>
        </w:tc>
      </w:tr>
      <w:tr w:rsidR="00253026" w:rsidRPr="00253026" w:rsidTr="00253026">
        <w:trPr>
          <w:tblCellSpacing w:w="15" w:type="dxa"/>
        </w:trPr>
        <w:tc>
          <w:tcPr>
            <w:tcW w:w="4110" w:type="dxa"/>
            <w:tcBorders>
              <w:top w:val="outset" w:sz="6" w:space="0" w:color="auto"/>
              <w:left w:val="outset" w:sz="6" w:space="0" w:color="auto"/>
              <w:bottom w:val="outset" w:sz="6" w:space="0" w:color="auto"/>
              <w:right w:val="outset" w:sz="6" w:space="0" w:color="auto"/>
            </w:tcBorders>
            <w:vAlign w:val="center"/>
            <w:hideMark/>
          </w:tcPr>
          <w:p w:rsidR="00253026" w:rsidRPr="00253026" w:rsidRDefault="00253026" w:rsidP="00253026">
            <w:pPr>
              <w:spacing w:after="0" w:line="240" w:lineRule="auto"/>
              <w:rPr>
                <w:rFonts w:ascii="Times New Roman" w:eastAsia="Times New Roman" w:hAnsi="Times New Roman" w:cs="Times New Roman"/>
                <w:sz w:val="20"/>
                <w:szCs w:val="20"/>
                <w:lang w:val="uk-UA" w:eastAsia="ru-RU"/>
              </w:rPr>
            </w:pPr>
            <w:r w:rsidRPr="00253026">
              <w:rPr>
                <w:rFonts w:ascii="Times New Roman" w:eastAsia="Times New Roman" w:hAnsi="Times New Roman" w:cs="Times New Roman"/>
                <w:sz w:val="20"/>
                <w:szCs w:val="20"/>
                <w:lang w:val="uk-UA" w:eastAsia="ru-RU"/>
              </w:rPr>
              <w:t xml:space="preserve">      </w:t>
            </w:r>
          </w:p>
          <w:p w:rsidR="00253026" w:rsidRPr="00253026" w:rsidRDefault="00253026" w:rsidP="00253026">
            <w:pPr>
              <w:spacing w:before="100" w:beforeAutospacing="1" w:after="100" w:afterAutospacing="1" w:line="240" w:lineRule="auto"/>
              <w:rPr>
                <w:rFonts w:ascii="Times New Roman" w:eastAsia="Times New Roman" w:hAnsi="Times New Roman" w:cs="Times New Roman"/>
                <w:sz w:val="20"/>
                <w:szCs w:val="20"/>
                <w:lang w:val="uk-UA" w:eastAsia="ru-RU"/>
              </w:rPr>
            </w:pPr>
            <w:r w:rsidRPr="00253026">
              <w:rPr>
                <w:rFonts w:ascii="Times New Roman" w:eastAsia="Times New Roman" w:hAnsi="Times New Roman" w:cs="Times New Roman"/>
                <w:sz w:val="20"/>
                <w:szCs w:val="20"/>
                <w:lang w:val="uk-UA" w:eastAsia="ru-RU"/>
              </w:rPr>
              <w:t>Контактна особа банку з питань ознайомлення з активом</w:t>
            </w:r>
          </w:p>
          <w:p w:rsidR="00253026" w:rsidRPr="00253026" w:rsidRDefault="00253026" w:rsidP="00253026">
            <w:pPr>
              <w:spacing w:after="0" w:line="240" w:lineRule="auto"/>
              <w:rPr>
                <w:rFonts w:ascii="Times New Roman" w:eastAsia="Times New Roman" w:hAnsi="Times New Roman" w:cs="Times New Roman"/>
                <w:sz w:val="20"/>
                <w:szCs w:val="20"/>
                <w:lang w:val="uk-UA" w:eastAsia="ru-RU"/>
              </w:rPr>
            </w:pPr>
            <w:r w:rsidRPr="00253026">
              <w:rPr>
                <w:rFonts w:ascii="Times New Roman" w:eastAsia="Times New Roman" w:hAnsi="Times New Roman" w:cs="Times New Roman"/>
                <w:sz w:val="20"/>
                <w:szCs w:val="20"/>
                <w:lang w:val="uk-UA" w:eastAsia="ru-RU"/>
              </w:rPr>
              <w:t xml:space="preserve">      </w:t>
            </w:r>
          </w:p>
        </w:tc>
        <w:tc>
          <w:tcPr>
            <w:tcW w:w="6375" w:type="dxa"/>
            <w:tcBorders>
              <w:top w:val="outset" w:sz="6" w:space="0" w:color="auto"/>
              <w:left w:val="outset" w:sz="6" w:space="0" w:color="auto"/>
              <w:bottom w:val="outset" w:sz="6" w:space="0" w:color="auto"/>
              <w:right w:val="outset" w:sz="6" w:space="0" w:color="auto"/>
            </w:tcBorders>
            <w:vAlign w:val="center"/>
            <w:hideMark/>
          </w:tcPr>
          <w:p w:rsidR="00253026" w:rsidRPr="00253026" w:rsidRDefault="00253026" w:rsidP="00253026">
            <w:pPr>
              <w:spacing w:after="0" w:line="240" w:lineRule="auto"/>
              <w:rPr>
                <w:rFonts w:ascii="Times New Roman" w:eastAsia="Times New Roman" w:hAnsi="Times New Roman" w:cs="Times New Roman"/>
                <w:sz w:val="20"/>
                <w:szCs w:val="20"/>
                <w:lang w:val="uk-UA" w:eastAsia="ru-RU"/>
              </w:rPr>
            </w:pPr>
            <w:r w:rsidRPr="00253026">
              <w:rPr>
                <w:rFonts w:ascii="Times New Roman" w:eastAsia="Times New Roman" w:hAnsi="Times New Roman" w:cs="Times New Roman"/>
                <w:sz w:val="20"/>
                <w:szCs w:val="20"/>
                <w:lang w:val="uk-UA" w:eastAsia="ru-RU"/>
              </w:rPr>
              <w:t xml:space="preserve">Строгий </w:t>
            </w:r>
            <w:proofErr w:type="spellStart"/>
            <w:r w:rsidRPr="00253026">
              <w:rPr>
                <w:rFonts w:ascii="Times New Roman" w:eastAsia="Times New Roman" w:hAnsi="Times New Roman" w:cs="Times New Roman"/>
                <w:sz w:val="20"/>
                <w:szCs w:val="20"/>
                <w:lang w:val="uk-UA" w:eastAsia="ru-RU"/>
              </w:rPr>
              <w:t>Виталий</w:t>
            </w:r>
            <w:proofErr w:type="spellEnd"/>
            <w:r w:rsidRPr="00253026">
              <w:rPr>
                <w:rFonts w:ascii="Times New Roman" w:eastAsia="Times New Roman" w:hAnsi="Times New Roman" w:cs="Times New Roman"/>
                <w:sz w:val="20"/>
                <w:szCs w:val="20"/>
                <w:lang w:val="uk-UA" w:eastAsia="ru-RU"/>
              </w:rPr>
              <w:t xml:space="preserve"> </w:t>
            </w:r>
            <w:proofErr w:type="spellStart"/>
            <w:r w:rsidRPr="00253026">
              <w:rPr>
                <w:rFonts w:ascii="Times New Roman" w:eastAsia="Times New Roman" w:hAnsi="Times New Roman" w:cs="Times New Roman"/>
                <w:sz w:val="20"/>
                <w:szCs w:val="20"/>
                <w:lang w:val="uk-UA" w:eastAsia="ru-RU"/>
              </w:rPr>
              <w:t>Николаевич</w:t>
            </w:r>
            <w:proofErr w:type="spellEnd"/>
            <w:r w:rsidRPr="00253026">
              <w:rPr>
                <w:rFonts w:ascii="Times New Roman" w:eastAsia="Times New Roman" w:hAnsi="Times New Roman" w:cs="Times New Roman"/>
                <w:sz w:val="20"/>
                <w:szCs w:val="20"/>
                <w:lang w:val="uk-UA" w:eastAsia="ru-RU"/>
              </w:rPr>
              <w:t xml:space="preserve"> strogiy@activebank.com.ua </w:t>
            </w:r>
            <w:proofErr w:type="spellStart"/>
            <w:r w:rsidRPr="00253026">
              <w:rPr>
                <w:rFonts w:ascii="Times New Roman" w:eastAsia="Times New Roman" w:hAnsi="Times New Roman" w:cs="Times New Roman"/>
                <w:sz w:val="20"/>
                <w:szCs w:val="20"/>
                <w:lang w:val="uk-UA" w:eastAsia="ru-RU"/>
              </w:rPr>
              <w:t>тел</w:t>
            </w:r>
            <w:proofErr w:type="spellEnd"/>
            <w:r w:rsidRPr="00253026">
              <w:rPr>
                <w:rFonts w:ascii="Times New Roman" w:eastAsia="Times New Roman" w:hAnsi="Times New Roman" w:cs="Times New Roman"/>
                <w:sz w:val="20"/>
                <w:szCs w:val="20"/>
                <w:lang w:val="uk-UA" w:eastAsia="ru-RU"/>
              </w:rPr>
              <w:t>.(044) 207 45 75</w:t>
            </w:r>
          </w:p>
        </w:tc>
      </w:tr>
      <w:tr w:rsidR="00253026" w:rsidRPr="00253026" w:rsidTr="00253026">
        <w:trPr>
          <w:tblCellSpacing w:w="15" w:type="dxa"/>
        </w:trPr>
        <w:tc>
          <w:tcPr>
            <w:tcW w:w="4110" w:type="dxa"/>
            <w:tcBorders>
              <w:top w:val="outset" w:sz="6" w:space="0" w:color="auto"/>
              <w:left w:val="outset" w:sz="6" w:space="0" w:color="auto"/>
              <w:bottom w:val="outset" w:sz="6" w:space="0" w:color="auto"/>
              <w:right w:val="outset" w:sz="6" w:space="0" w:color="auto"/>
            </w:tcBorders>
            <w:vAlign w:val="center"/>
            <w:hideMark/>
          </w:tcPr>
          <w:p w:rsidR="00253026" w:rsidRPr="00253026" w:rsidRDefault="00253026" w:rsidP="00253026">
            <w:pPr>
              <w:spacing w:after="0" w:line="240" w:lineRule="auto"/>
              <w:rPr>
                <w:rFonts w:ascii="Times New Roman" w:eastAsia="Times New Roman" w:hAnsi="Times New Roman" w:cs="Times New Roman"/>
                <w:sz w:val="20"/>
                <w:szCs w:val="20"/>
                <w:lang w:val="uk-UA" w:eastAsia="ru-RU"/>
              </w:rPr>
            </w:pPr>
            <w:r w:rsidRPr="00253026">
              <w:rPr>
                <w:rFonts w:ascii="Times New Roman" w:eastAsia="Times New Roman" w:hAnsi="Times New Roman" w:cs="Times New Roman"/>
                <w:sz w:val="20"/>
                <w:szCs w:val="20"/>
                <w:lang w:val="uk-UA" w:eastAsia="ru-RU"/>
              </w:rPr>
              <w:t xml:space="preserve">      </w:t>
            </w:r>
          </w:p>
          <w:p w:rsidR="00253026" w:rsidRPr="00253026" w:rsidRDefault="00253026" w:rsidP="00253026">
            <w:pPr>
              <w:spacing w:before="100" w:beforeAutospacing="1" w:after="100" w:afterAutospacing="1" w:line="240" w:lineRule="auto"/>
              <w:rPr>
                <w:rFonts w:ascii="Times New Roman" w:eastAsia="Times New Roman" w:hAnsi="Times New Roman" w:cs="Times New Roman"/>
                <w:sz w:val="20"/>
                <w:szCs w:val="20"/>
                <w:lang w:val="uk-UA" w:eastAsia="ru-RU"/>
              </w:rPr>
            </w:pPr>
            <w:r w:rsidRPr="00253026">
              <w:rPr>
                <w:rFonts w:ascii="Times New Roman" w:eastAsia="Times New Roman" w:hAnsi="Times New Roman" w:cs="Times New Roman"/>
                <w:sz w:val="20"/>
                <w:szCs w:val="20"/>
                <w:lang w:val="uk-UA" w:eastAsia="ru-RU"/>
              </w:rPr>
              <w:t>Дата проведення відкритих торгів (аукціону)</w:t>
            </w:r>
          </w:p>
          <w:p w:rsidR="00253026" w:rsidRPr="00253026" w:rsidRDefault="00253026" w:rsidP="00253026">
            <w:pPr>
              <w:spacing w:after="0" w:line="240" w:lineRule="auto"/>
              <w:rPr>
                <w:rFonts w:ascii="Times New Roman" w:eastAsia="Times New Roman" w:hAnsi="Times New Roman" w:cs="Times New Roman"/>
                <w:sz w:val="20"/>
                <w:szCs w:val="20"/>
                <w:lang w:val="uk-UA" w:eastAsia="ru-RU"/>
              </w:rPr>
            </w:pPr>
            <w:r w:rsidRPr="00253026">
              <w:rPr>
                <w:rFonts w:ascii="Times New Roman" w:eastAsia="Times New Roman" w:hAnsi="Times New Roman" w:cs="Times New Roman"/>
                <w:sz w:val="20"/>
                <w:szCs w:val="20"/>
                <w:lang w:val="uk-UA" w:eastAsia="ru-RU"/>
              </w:rPr>
              <w:t xml:space="preserve">      </w:t>
            </w:r>
          </w:p>
        </w:tc>
        <w:tc>
          <w:tcPr>
            <w:tcW w:w="6375" w:type="dxa"/>
            <w:tcBorders>
              <w:top w:val="outset" w:sz="6" w:space="0" w:color="auto"/>
              <w:left w:val="outset" w:sz="6" w:space="0" w:color="auto"/>
              <w:bottom w:val="outset" w:sz="6" w:space="0" w:color="auto"/>
              <w:right w:val="outset" w:sz="6" w:space="0" w:color="auto"/>
            </w:tcBorders>
            <w:vAlign w:val="center"/>
            <w:hideMark/>
          </w:tcPr>
          <w:p w:rsidR="00253026" w:rsidRPr="00253026" w:rsidRDefault="00253026" w:rsidP="00253026">
            <w:pPr>
              <w:spacing w:after="0" w:line="240" w:lineRule="auto"/>
              <w:rPr>
                <w:rFonts w:ascii="Times New Roman" w:eastAsia="Times New Roman" w:hAnsi="Times New Roman" w:cs="Times New Roman"/>
                <w:sz w:val="20"/>
                <w:szCs w:val="20"/>
                <w:lang w:val="uk-UA" w:eastAsia="ru-RU"/>
              </w:rPr>
            </w:pPr>
            <w:r w:rsidRPr="00253026">
              <w:rPr>
                <w:rFonts w:ascii="Times New Roman" w:eastAsia="Times New Roman" w:hAnsi="Times New Roman" w:cs="Times New Roman"/>
                <w:sz w:val="20"/>
                <w:szCs w:val="20"/>
                <w:lang w:val="uk-UA" w:eastAsia="ru-RU"/>
              </w:rPr>
              <w:t xml:space="preserve">      </w:t>
            </w:r>
          </w:p>
          <w:p w:rsidR="00253026" w:rsidRPr="00253026" w:rsidRDefault="00253026" w:rsidP="00253026">
            <w:pPr>
              <w:spacing w:before="100" w:beforeAutospacing="1" w:after="100" w:afterAutospacing="1" w:line="240" w:lineRule="auto"/>
              <w:rPr>
                <w:rFonts w:ascii="Times New Roman" w:eastAsia="Times New Roman" w:hAnsi="Times New Roman" w:cs="Times New Roman"/>
                <w:sz w:val="20"/>
                <w:szCs w:val="20"/>
                <w:lang w:val="uk-UA" w:eastAsia="ru-RU"/>
              </w:rPr>
            </w:pPr>
            <w:r w:rsidRPr="00253026">
              <w:rPr>
                <w:rFonts w:ascii="Times New Roman" w:eastAsia="Times New Roman" w:hAnsi="Times New Roman" w:cs="Times New Roman"/>
                <w:b/>
                <w:bCs/>
                <w:sz w:val="20"/>
                <w:szCs w:val="20"/>
                <w:lang w:val="uk-UA" w:eastAsia="ru-RU"/>
              </w:rPr>
              <w:t> </w:t>
            </w:r>
            <w:r w:rsidRPr="00253026">
              <w:rPr>
                <w:rFonts w:ascii="Times New Roman" w:eastAsia="Times New Roman" w:hAnsi="Times New Roman" w:cs="Times New Roman"/>
                <w:sz w:val="20"/>
                <w:szCs w:val="20"/>
                <w:lang w:val="uk-UA" w:eastAsia="ru-RU"/>
              </w:rPr>
              <w:t>31.10.2017</w:t>
            </w:r>
          </w:p>
          <w:p w:rsidR="00253026" w:rsidRPr="00253026" w:rsidRDefault="00253026" w:rsidP="00253026">
            <w:pPr>
              <w:spacing w:after="0" w:line="240" w:lineRule="auto"/>
              <w:rPr>
                <w:rFonts w:ascii="Times New Roman" w:eastAsia="Times New Roman" w:hAnsi="Times New Roman" w:cs="Times New Roman"/>
                <w:sz w:val="20"/>
                <w:szCs w:val="20"/>
                <w:lang w:val="uk-UA" w:eastAsia="ru-RU"/>
              </w:rPr>
            </w:pPr>
            <w:r w:rsidRPr="00253026">
              <w:rPr>
                <w:rFonts w:ascii="Times New Roman" w:eastAsia="Times New Roman" w:hAnsi="Times New Roman" w:cs="Times New Roman"/>
                <w:sz w:val="20"/>
                <w:szCs w:val="20"/>
                <w:lang w:val="uk-UA" w:eastAsia="ru-RU"/>
              </w:rPr>
              <w:t xml:space="preserve">      </w:t>
            </w:r>
          </w:p>
        </w:tc>
      </w:tr>
      <w:tr w:rsidR="00253026" w:rsidRPr="00253026" w:rsidTr="00253026">
        <w:trPr>
          <w:tblCellSpacing w:w="15" w:type="dxa"/>
        </w:trPr>
        <w:tc>
          <w:tcPr>
            <w:tcW w:w="4110" w:type="dxa"/>
            <w:tcBorders>
              <w:top w:val="outset" w:sz="6" w:space="0" w:color="auto"/>
              <w:left w:val="outset" w:sz="6" w:space="0" w:color="auto"/>
              <w:bottom w:val="outset" w:sz="6" w:space="0" w:color="auto"/>
              <w:right w:val="outset" w:sz="6" w:space="0" w:color="auto"/>
            </w:tcBorders>
            <w:vAlign w:val="center"/>
            <w:hideMark/>
          </w:tcPr>
          <w:p w:rsidR="00253026" w:rsidRPr="00253026" w:rsidRDefault="00253026" w:rsidP="00253026">
            <w:pPr>
              <w:spacing w:after="0" w:line="240" w:lineRule="auto"/>
              <w:rPr>
                <w:rFonts w:ascii="Times New Roman" w:eastAsia="Times New Roman" w:hAnsi="Times New Roman" w:cs="Times New Roman"/>
                <w:sz w:val="20"/>
                <w:szCs w:val="20"/>
                <w:lang w:val="uk-UA" w:eastAsia="ru-RU"/>
              </w:rPr>
            </w:pPr>
            <w:r w:rsidRPr="00253026">
              <w:rPr>
                <w:rFonts w:ascii="Times New Roman" w:eastAsia="Times New Roman" w:hAnsi="Times New Roman" w:cs="Times New Roman"/>
                <w:sz w:val="20"/>
                <w:szCs w:val="20"/>
                <w:lang w:val="uk-UA" w:eastAsia="ru-RU"/>
              </w:rPr>
              <w:t xml:space="preserve">      </w:t>
            </w:r>
          </w:p>
          <w:p w:rsidR="00253026" w:rsidRPr="00253026" w:rsidRDefault="00253026" w:rsidP="00253026">
            <w:pPr>
              <w:spacing w:before="100" w:beforeAutospacing="1" w:after="100" w:afterAutospacing="1" w:line="240" w:lineRule="auto"/>
              <w:rPr>
                <w:rFonts w:ascii="Times New Roman" w:eastAsia="Times New Roman" w:hAnsi="Times New Roman" w:cs="Times New Roman"/>
                <w:sz w:val="20"/>
                <w:szCs w:val="20"/>
                <w:lang w:val="uk-UA" w:eastAsia="ru-RU"/>
              </w:rPr>
            </w:pPr>
            <w:r w:rsidRPr="00253026">
              <w:rPr>
                <w:rFonts w:ascii="Times New Roman" w:eastAsia="Times New Roman" w:hAnsi="Times New Roman" w:cs="Times New Roman"/>
                <w:sz w:val="20"/>
                <w:szCs w:val="20"/>
                <w:lang w:val="uk-UA" w:eastAsia="ru-RU"/>
              </w:rPr>
              <w:t>Час проведення відкритих торгів (аукціону)/електронного аукціону</w:t>
            </w:r>
          </w:p>
          <w:p w:rsidR="00253026" w:rsidRPr="00253026" w:rsidRDefault="00253026" w:rsidP="00253026">
            <w:pPr>
              <w:spacing w:after="0" w:line="240" w:lineRule="auto"/>
              <w:rPr>
                <w:rFonts w:ascii="Times New Roman" w:eastAsia="Times New Roman" w:hAnsi="Times New Roman" w:cs="Times New Roman"/>
                <w:sz w:val="20"/>
                <w:szCs w:val="20"/>
                <w:lang w:val="uk-UA" w:eastAsia="ru-RU"/>
              </w:rPr>
            </w:pPr>
            <w:r w:rsidRPr="00253026">
              <w:rPr>
                <w:rFonts w:ascii="Times New Roman" w:eastAsia="Times New Roman" w:hAnsi="Times New Roman" w:cs="Times New Roman"/>
                <w:sz w:val="20"/>
                <w:szCs w:val="20"/>
                <w:lang w:val="uk-UA" w:eastAsia="ru-RU"/>
              </w:rPr>
              <w:t xml:space="preserve">      </w:t>
            </w:r>
          </w:p>
        </w:tc>
        <w:tc>
          <w:tcPr>
            <w:tcW w:w="6375" w:type="dxa"/>
            <w:tcBorders>
              <w:top w:val="outset" w:sz="6" w:space="0" w:color="auto"/>
              <w:left w:val="outset" w:sz="6" w:space="0" w:color="auto"/>
              <w:bottom w:val="outset" w:sz="6" w:space="0" w:color="auto"/>
              <w:right w:val="outset" w:sz="6" w:space="0" w:color="auto"/>
            </w:tcBorders>
            <w:vAlign w:val="center"/>
            <w:hideMark/>
          </w:tcPr>
          <w:p w:rsidR="00253026" w:rsidRPr="00253026" w:rsidRDefault="00253026" w:rsidP="00253026">
            <w:pPr>
              <w:spacing w:after="0" w:line="240" w:lineRule="auto"/>
              <w:rPr>
                <w:rFonts w:ascii="Times New Roman" w:eastAsia="Times New Roman" w:hAnsi="Times New Roman" w:cs="Times New Roman"/>
                <w:sz w:val="20"/>
                <w:szCs w:val="20"/>
                <w:lang w:val="uk-UA" w:eastAsia="ru-RU"/>
              </w:rPr>
            </w:pPr>
            <w:r w:rsidRPr="00253026">
              <w:rPr>
                <w:rFonts w:ascii="Times New Roman" w:eastAsia="Times New Roman" w:hAnsi="Times New Roman" w:cs="Times New Roman"/>
                <w:sz w:val="20"/>
                <w:szCs w:val="20"/>
                <w:lang w:val="uk-UA" w:eastAsia="ru-RU"/>
              </w:rPr>
              <w:t xml:space="preserve">      </w:t>
            </w:r>
          </w:p>
          <w:p w:rsidR="00253026" w:rsidRPr="00253026" w:rsidRDefault="00253026" w:rsidP="00253026">
            <w:pPr>
              <w:spacing w:before="100" w:beforeAutospacing="1" w:after="100" w:afterAutospacing="1" w:line="240" w:lineRule="auto"/>
              <w:rPr>
                <w:rFonts w:ascii="Times New Roman" w:eastAsia="Times New Roman" w:hAnsi="Times New Roman" w:cs="Times New Roman"/>
                <w:sz w:val="20"/>
                <w:szCs w:val="20"/>
                <w:lang w:val="uk-UA" w:eastAsia="ru-RU"/>
              </w:rPr>
            </w:pPr>
            <w:r w:rsidRPr="00253026">
              <w:rPr>
                <w:rFonts w:ascii="Times New Roman" w:eastAsia="Times New Roman" w:hAnsi="Times New Roman" w:cs="Times New Roman"/>
                <w:sz w:val="20"/>
                <w:szCs w:val="20"/>
                <w:lang w:val="uk-UA" w:eastAsia="ru-RU"/>
              </w:rPr>
              <w:t>Точний час початку проведення відкритих торгів (аукціону) по кожному лоту вказується на веб-сайтах організаторів торгів (</w:t>
            </w:r>
            <w:hyperlink r:id="rId8" w:history="1">
              <w:r w:rsidRPr="00253026">
                <w:rPr>
                  <w:rFonts w:ascii="Times New Roman" w:eastAsia="Times New Roman" w:hAnsi="Times New Roman" w:cs="Times New Roman"/>
                  <w:color w:val="0000FF"/>
                  <w:sz w:val="20"/>
                  <w:szCs w:val="20"/>
                  <w:u w:val="single"/>
                  <w:lang w:val="uk-UA" w:eastAsia="ru-RU"/>
                </w:rPr>
                <w:t>http://torgi.fg.gov.ua/prozorrosale</w:t>
              </w:r>
            </w:hyperlink>
            <w:r w:rsidRPr="00253026">
              <w:rPr>
                <w:rFonts w:ascii="Times New Roman" w:eastAsia="Times New Roman" w:hAnsi="Times New Roman" w:cs="Times New Roman"/>
                <w:sz w:val="20"/>
                <w:szCs w:val="20"/>
                <w:lang w:val="uk-UA" w:eastAsia="ru-RU"/>
              </w:rPr>
              <w:t xml:space="preserve">)     </w:t>
            </w:r>
          </w:p>
        </w:tc>
      </w:tr>
      <w:tr w:rsidR="00253026" w:rsidRPr="00253026" w:rsidTr="00253026">
        <w:trPr>
          <w:tblCellSpacing w:w="15" w:type="dxa"/>
        </w:trPr>
        <w:tc>
          <w:tcPr>
            <w:tcW w:w="4110" w:type="dxa"/>
            <w:tcBorders>
              <w:top w:val="outset" w:sz="6" w:space="0" w:color="auto"/>
              <w:left w:val="outset" w:sz="6" w:space="0" w:color="auto"/>
              <w:bottom w:val="outset" w:sz="6" w:space="0" w:color="auto"/>
              <w:right w:val="outset" w:sz="6" w:space="0" w:color="auto"/>
            </w:tcBorders>
            <w:vAlign w:val="center"/>
            <w:hideMark/>
          </w:tcPr>
          <w:p w:rsidR="00253026" w:rsidRPr="00253026" w:rsidRDefault="00253026" w:rsidP="00253026">
            <w:pPr>
              <w:spacing w:after="0" w:line="240" w:lineRule="auto"/>
              <w:rPr>
                <w:rFonts w:ascii="Times New Roman" w:eastAsia="Times New Roman" w:hAnsi="Times New Roman" w:cs="Times New Roman"/>
                <w:sz w:val="20"/>
                <w:szCs w:val="20"/>
                <w:lang w:val="uk-UA" w:eastAsia="ru-RU"/>
              </w:rPr>
            </w:pPr>
            <w:r w:rsidRPr="00253026">
              <w:rPr>
                <w:rFonts w:ascii="Times New Roman" w:eastAsia="Times New Roman" w:hAnsi="Times New Roman" w:cs="Times New Roman"/>
                <w:sz w:val="20"/>
                <w:szCs w:val="20"/>
                <w:lang w:val="uk-UA" w:eastAsia="ru-RU"/>
              </w:rPr>
              <w:t xml:space="preserve">      </w:t>
            </w:r>
          </w:p>
          <w:p w:rsidR="00253026" w:rsidRPr="00253026" w:rsidRDefault="00253026" w:rsidP="00253026">
            <w:pPr>
              <w:spacing w:before="100" w:beforeAutospacing="1" w:after="100" w:afterAutospacing="1" w:line="240" w:lineRule="auto"/>
              <w:rPr>
                <w:rFonts w:ascii="Times New Roman" w:eastAsia="Times New Roman" w:hAnsi="Times New Roman" w:cs="Times New Roman"/>
                <w:sz w:val="20"/>
                <w:szCs w:val="20"/>
                <w:lang w:val="uk-UA" w:eastAsia="ru-RU"/>
              </w:rPr>
            </w:pPr>
            <w:r w:rsidRPr="00253026">
              <w:rPr>
                <w:rFonts w:ascii="Times New Roman" w:eastAsia="Times New Roman" w:hAnsi="Times New Roman" w:cs="Times New Roman"/>
                <w:sz w:val="20"/>
                <w:szCs w:val="20"/>
                <w:lang w:val="uk-UA" w:eastAsia="ru-RU"/>
              </w:rPr>
              <w:lastRenderedPageBreak/>
              <w:t>Термін прийняття заяв про участь у відкритих торгах (аукціоні)</w:t>
            </w:r>
          </w:p>
          <w:p w:rsidR="00253026" w:rsidRPr="00253026" w:rsidRDefault="00253026" w:rsidP="00253026">
            <w:pPr>
              <w:spacing w:after="0" w:line="240" w:lineRule="auto"/>
              <w:rPr>
                <w:rFonts w:ascii="Times New Roman" w:eastAsia="Times New Roman" w:hAnsi="Times New Roman" w:cs="Times New Roman"/>
                <w:sz w:val="20"/>
                <w:szCs w:val="20"/>
                <w:lang w:val="uk-UA" w:eastAsia="ru-RU"/>
              </w:rPr>
            </w:pPr>
            <w:r w:rsidRPr="00253026">
              <w:rPr>
                <w:rFonts w:ascii="Times New Roman" w:eastAsia="Times New Roman" w:hAnsi="Times New Roman" w:cs="Times New Roman"/>
                <w:sz w:val="20"/>
                <w:szCs w:val="20"/>
                <w:lang w:val="uk-UA" w:eastAsia="ru-RU"/>
              </w:rPr>
              <w:t xml:space="preserve">      </w:t>
            </w:r>
          </w:p>
        </w:tc>
        <w:tc>
          <w:tcPr>
            <w:tcW w:w="6375" w:type="dxa"/>
            <w:tcBorders>
              <w:top w:val="outset" w:sz="6" w:space="0" w:color="auto"/>
              <w:left w:val="outset" w:sz="6" w:space="0" w:color="auto"/>
              <w:bottom w:val="outset" w:sz="6" w:space="0" w:color="auto"/>
              <w:right w:val="outset" w:sz="6" w:space="0" w:color="auto"/>
            </w:tcBorders>
            <w:vAlign w:val="center"/>
            <w:hideMark/>
          </w:tcPr>
          <w:p w:rsidR="00253026" w:rsidRPr="00253026" w:rsidRDefault="00253026" w:rsidP="00253026">
            <w:pPr>
              <w:spacing w:after="0" w:line="240" w:lineRule="auto"/>
              <w:rPr>
                <w:rFonts w:ascii="Times New Roman" w:eastAsia="Times New Roman" w:hAnsi="Times New Roman" w:cs="Times New Roman"/>
                <w:sz w:val="20"/>
                <w:szCs w:val="20"/>
                <w:lang w:val="uk-UA" w:eastAsia="ru-RU"/>
              </w:rPr>
            </w:pPr>
            <w:r w:rsidRPr="00253026">
              <w:rPr>
                <w:rFonts w:ascii="Times New Roman" w:eastAsia="Times New Roman" w:hAnsi="Times New Roman" w:cs="Times New Roman"/>
                <w:sz w:val="20"/>
                <w:szCs w:val="20"/>
                <w:lang w:val="uk-UA" w:eastAsia="ru-RU"/>
              </w:rPr>
              <w:lastRenderedPageBreak/>
              <w:br/>
            </w:r>
            <w:bookmarkStart w:id="0" w:name="_GoBack"/>
            <w:bookmarkEnd w:id="0"/>
            <w:r w:rsidRPr="00253026">
              <w:rPr>
                <w:rFonts w:ascii="Times New Roman" w:eastAsia="Times New Roman" w:hAnsi="Times New Roman" w:cs="Times New Roman"/>
                <w:sz w:val="20"/>
                <w:szCs w:val="20"/>
                <w:lang w:val="uk-UA" w:eastAsia="ru-RU"/>
              </w:rPr>
              <w:t xml:space="preserve">      </w:t>
            </w:r>
          </w:p>
          <w:p w:rsidR="00253026" w:rsidRPr="00253026" w:rsidRDefault="00253026" w:rsidP="00253026">
            <w:pPr>
              <w:spacing w:before="100" w:beforeAutospacing="1" w:after="100" w:afterAutospacing="1" w:line="240" w:lineRule="auto"/>
              <w:rPr>
                <w:rFonts w:ascii="Times New Roman" w:eastAsia="Times New Roman" w:hAnsi="Times New Roman" w:cs="Times New Roman"/>
                <w:sz w:val="20"/>
                <w:szCs w:val="20"/>
                <w:lang w:val="uk-UA" w:eastAsia="ru-RU"/>
              </w:rPr>
            </w:pPr>
            <w:r w:rsidRPr="00253026">
              <w:rPr>
                <w:rFonts w:ascii="Times New Roman" w:eastAsia="Times New Roman" w:hAnsi="Times New Roman" w:cs="Times New Roman"/>
                <w:sz w:val="20"/>
                <w:szCs w:val="20"/>
                <w:lang w:val="uk-UA" w:eastAsia="ru-RU"/>
              </w:rPr>
              <w:lastRenderedPageBreak/>
              <w:t>Дата початку прийняття заяв – з дати публікації оголошення.</w:t>
            </w:r>
          </w:p>
          <w:p w:rsidR="00253026" w:rsidRPr="00253026" w:rsidRDefault="00253026" w:rsidP="00253026">
            <w:pPr>
              <w:spacing w:after="0" w:line="240" w:lineRule="auto"/>
              <w:rPr>
                <w:rFonts w:ascii="Times New Roman" w:eastAsia="Times New Roman" w:hAnsi="Times New Roman" w:cs="Times New Roman"/>
                <w:sz w:val="20"/>
                <w:szCs w:val="20"/>
                <w:lang w:val="uk-UA" w:eastAsia="ru-RU"/>
              </w:rPr>
            </w:pPr>
            <w:r w:rsidRPr="00253026">
              <w:rPr>
                <w:rFonts w:ascii="Times New Roman" w:eastAsia="Times New Roman" w:hAnsi="Times New Roman" w:cs="Times New Roman"/>
                <w:sz w:val="20"/>
                <w:szCs w:val="20"/>
                <w:lang w:val="uk-UA" w:eastAsia="ru-RU"/>
              </w:rPr>
              <w:t xml:space="preserve">      </w:t>
            </w:r>
          </w:p>
          <w:p w:rsidR="00253026" w:rsidRPr="00253026" w:rsidRDefault="00253026" w:rsidP="00253026">
            <w:pPr>
              <w:spacing w:before="100" w:beforeAutospacing="1" w:after="100" w:afterAutospacing="1" w:line="240" w:lineRule="auto"/>
              <w:rPr>
                <w:rFonts w:ascii="Times New Roman" w:eastAsia="Times New Roman" w:hAnsi="Times New Roman" w:cs="Times New Roman"/>
                <w:sz w:val="20"/>
                <w:szCs w:val="20"/>
                <w:lang w:val="uk-UA" w:eastAsia="ru-RU"/>
              </w:rPr>
            </w:pPr>
            <w:r w:rsidRPr="00253026">
              <w:rPr>
                <w:rFonts w:ascii="Times New Roman" w:eastAsia="Times New Roman" w:hAnsi="Times New Roman" w:cs="Times New Roman"/>
                <w:sz w:val="20"/>
                <w:szCs w:val="20"/>
                <w:lang w:val="uk-UA" w:eastAsia="ru-RU"/>
              </w:rPr>
              <w:t xml:space="preserve"> Кінцевий термін прийняття заяв: 30.10.2017  </w:t>
            </w:r>
            <w:r w:rsidRPr="00253026">
              <w:rPr>
                <w:rFonts w:ascii="Times New Roman" w:eastAsia="Times New Roman" w:hAnsi="Times New Roman" w:cs="Times New Roman"/>
                <w:b/>
                <w:bCs/>
                <w:sz w:val="20"/>
                <w:szCs w:val="20"/>
                <w:lang w:val="uk-UA" w:eastAsia="ru-RU"/>
              </w:rPr>
              <w:t>до 20:00</w:t>
            </w:r>
          </w:p>
          <w:p w:rsidR="00253026" w:rsidRPr="00253026" w:rsidRDefault="00253026" w:rsidP="00253026">
            <w:pPr>
              <w:spacing w:after="0" w:line="240" w:lineRule="auto"/>
              <w:rPr>
                <w:rFonts w:ascii="Times New Roman" w:eastAsia="Times New Roman" w:hAnsi="Times New Roman" w:cs="Times New Roman"/>
                <w:sz w:val="20"/>
                <w:szCs w:val="20"/>
                <w:lang w:val="uk-UA" w:eastAsia="ru-RU"/>
              </w:rPr>
            </w:pPr>
            <w:r w:rsidRPr="00253026">
              <w:rPr>
                <w:rFonts w:ascii="Times New Roman" w:eastAsia="Times New Roman" w:hAnsi="Times New Roman" w:cs="Times New Roman"/>
                <w:sz w:val="20"/>
                <w:szCs w:val="20"/>
                <w:lang w:val="uk-UA" w:eastAsia="ru-RU"/>
              </w:rPr>
              <w:t xml:space="preserve">      </w:t>
            </w:r>
          </w:p>
        </w:tc>
      </w:tr>
      <w:tr w:rsidR="00253026" w:rsidRPr="00253026" w:rsidTr="00253026">
        <w:trPr>
          <w:tblCellSpacing w:w="15" w:type="dxa"/>
        </w:trPr>
        <w:tc>
          <w:tcPr>
            <w:tcW w:w="4110" w:type="dxa"/>
            <w:tcBorders>
              <w:top w:val="outset" w:sz="6" w:space="0" w:color="auto"/>
              <w:left w:val="outset" w:sz="6" w:space="0" w:color="auto"/>
              <w:bottom w:val="outset" w:sz="6" w:space="0" w:color="auto"/>
              <w:right w:val="outset" w:sz="6" w:space="0" w:color="auto"/>
            </w:tcBorders>
            <w:vAlign w:val="center"/>
            <w:hideMark/>
          </w:tcPr>
          <w:p w:rsidR="00253026" w:rsidRPr="00253026" w:rsidRDefault="00253026" w:rsidP="00253026">
            <w:pPr>
              <w:spacing w:after="0" w:line="240" w:lineRule="auto"/>
              <w:rPr>
                <w:rFonts w:ascii="Times New Roman" w:eastAsia="Times New Roman" w:hAnsi="Times New Roman" w:cs="Times New Roman"/>
                <w:sz w:val="20"/>
                <w:szCs w:val="20"/>
                <w:lang w:val="uk-UA" w:eastAsia="ru-RU"/>
              </w:rPr>
            </w:pPr>
            <w:r w:rsidRPr="00253026">
              <w:rPr>
                <w:rFonts w:ascii="Times New Roman" w:eastAsia="Times New Roman" w:hAnsi="Times New Roman" w:cs="Times New Roman"/>
                <w:sz w:val="20"/>
                <w:szCs w:val="20"/>
                <w:lang w:val="uk-UA" w:eastAsia="ru-RU"/>
              </w:rPr>
              <w:lastRenderedPageBreak/>
              <w:t xml:space="preserve">      </w:t>
            </w:r>
          </w:p>
          <w:p w:rsidR="00253026" w:rsidRPr="00253026" w:rsidRDefault="00253026" w:rsidP="00253026">
            <w:pPr>
              <w:spacing w:before="100" w:beforeAutospacing="1" w:after="100" w:afterAutospacing="1" w:line="240" w:lineRule="auto"/>
              <w:rPr>
                <w:rFonts w:ascii="Times New Roman" w:eastAsia="Times New Roman" w:hAnsi="Times New Roman" w:cs="Times New Roman"/>
                <w:sz w:val="20"/>
                <w:szCs w:val="20"/>
                <w:lang w:val="uk-UA" w:eastAsia="ru-RU"/>
              </w:rPr>
            </w:pPr>
            <w:r w:rsidRPr="00253026">
              <w:rPr>
                <w:rFonts w:ascii="Times New Roman" w:eastAsia="Times New Roman" w:hAnsi="Times New Roman" w:cs="Times New Roman"/>
                <w:sz w:val="20"/>
                <w:szCs w:val="20"/>
                <w:lang w:val="uk-UA" w:eastAsia="ru-RU"/>
              </w:rPr>
              <w:t>Електронна адреса для доступу до відкритих торгів (аукціону)/електронного аукціону</w:t>
            </w:r>
          </w:p>
          <w:p w:rsidR="00253026" w:rsidRPr="00253026" w:rsidRDefault="00253026" w:rsidP="00253026">
            <w:pPr>
              <w:spacing w:after="0" w:line="240" w:lineRule="auto"/>
              <w:rPr>
                <w:rFonts w:ascii="Times New Roman" w:eastAsia="Times New Roman" w:hAnsi="Times New Roman" w:cs="Times New Roman"/>
                <w:sz w:val="20"/>
                <w:szCs w:val="20"/>
                <w:lang w:val="uk-UA" w:eastAsia="ru-RU"/>
              </w:rPr>
            </w:pPr>
            <w:r w:rsidRPr="00253026">
              <w:rPr>
                <w:rFonts w:ascii="Times New Roman" w:eastAsia="Times New Roman" w:hAnsi="Times New Roman" w:cs="Times New Roman"/>
                <w:sz w:val="20"/>
                <w:szCs w:val="20"/>
                <w:lang w:val="uk-UA" w:eastAsia="ru-RU"/>
              </w:rPr>
              <w:t xml:space="preserve">      </w:t>
            </w:r>
          </w:p>
        </w:tc>
        <w:tc>
          <w:tcPr>
            <w:tcW w:w="6375" w:type="dxa"/>
            <w:tcBorders>
              <w:top w:val="outset" w:sz="6" w:space="0" w:color="auto"/>
              <w:left w:val="outset" w:sz="6" w:space="0" w:color="auto"/>
              <w:bottom w:val="outset" w:sz="6" w:space="0" w:color="auto"/>
              <w:right w:val="outset" w:sz="6" w:space="0" w:color="auto"/>
            </w:tcBorders>
            <w:vAlign w:val="center"/>
            <w:hideMark/>
          </w:tcPr>
          <w:p w:rsidR="00253026" w:rsidRPr="00253026" w:rsidRDefault="00253026" w:rsidP="00253026">
            <w:pPr>
              <w:spacing w:after="0" w:line="240" w:lineRule="auto"/>
              <w:rPr>
                <w:rFonts w:ascii="Times New Roman" w:eastAsia="Times New Roman" w:hAnsi="Times New Roman" w:cs="Times New Roman"/>
                <w:sz w:val="20"/>
                <w:szCs w:val="20"/>
                <w:lang w:val="uk-UA" w:eastAsia="ru-RU"/>
              </w:rPr>
            </w:pPr>
            <w:r w:rsidRPr="00253026">
              <w:rPr>
                <w:rFonts w:ascii="Times New Roman" w:eastAsia="Times New Roman" w:hAnsi="Times New Roman" w:cs="Times New Roman"/>
                <w:sz w:val="20"/>
                <w:szCs w:val="20"/>
                <w:lang w:val="uk-UA" w:eastAsia="ru-RU"/>
              </w:rPr>
              <w:t xml:space="preserve">      </w:t>
            </w:r>
          </w:p>
          <w:p w:rsidR="00253026" w:rsidRPr="00253026" w:rsidRDefault="00253026" w:rsidP="00253026">
            <w:pPr>
              <w:spacing w:before="100" w:beforeAutospacing="1" w:after="100" w:afterAutospacing="1" w:line="240" w:lineRule="auto"/>
              <w:rPr>
                <w:rFonts w:ascii="Times New Roman" w:eastAsia="Times New Roman" w:hAnsi="Times New Roman" w:cs="Times New Roman"/>
                <w:sz w:val="20"/>
                <w:szCs w:val="20"/>
                <w:lang w:val="uk-UA" w:eastAsia="ru-RU"/>
              </w:rPr>
            </w:pPr>
            <w:hyperlink r:id="rId9" w:history="1">
              <w:r w:rsidRPr="00253026">
                <w:rPr>
                  <w:rFonts w:ascii="Times New Roman" w:eastAsia="Times New Roman" w:hAnsi="Times New Roman" w:cs="Times New Roman"/>
                  <w:color w:val="0000FF"/>
                  <w:sz w:val="20"/>
                  <w:szCs w:val="20"/>
                  <w:u w:val="single"/>
                  <w:lang w:val="uk-UA" w:eastAsia="ru-RU"/>
                </w:rPr>
                <w:t>www.prozorro.sale</w:t>
              </w:r>
            </w:hyperlink>
            <w:r w:rsidRPr="00253026">
              <w:rPr>
                <w:rFonts w:ascii="Times New Roman" w:eastAsia="Times New Roman" w:hAnsi="Times New Roman" w:cs="Times New Roman"/>
                <w:sz w:val="20"/>
                <w:szCs w:val="20"/>
                <w:lang w:val="uk-UA" w:eastAsia="ru-RU"/>
              </w:rPr>
              <w:t xml:space="preserve">     </w:t>
            </w:r>
          </w:p>
        </w:tc>
      </w:tr>
      <w:tr w:rsidR="00253026" w:rsidRPr="00253026" w:rsidTr="00253026">
        <w:trPr>
          <w:tblCellSpacing w:w="15" w:type="dxa"/>
        </w:trPr>
        <w:tc>
          <w:tcPr>
            <w:tcW w:w="4110" w:type="dxa"/>
            <w:tcBorders>
              <w:top w:val="outset" w:sz="6" w:space="0" w:color="auto"/>
              <w:left w:val="outset" w:sz="6" w:space="0" w:color="auto"/>
              <w:bottom w:val="outset" w:sz="6" w:space="0" w:color="auto"/>
              <w:right w:val="outset" w:sz="6" w:space="0" w:color="auto"/>
            </w:tcBorders>
            <w:vAlign w:val="center"/>
            <w:hideMark/>
          </w:tcPr>
          <w:p w:rsidR="00253026" w:rsidRPr="00253026" w:rsidRDefault="00253026" w:rsidP="00253026">
            <w:pPr>
              <w:spacing w:after="0" w:line="240" w:lineRule="auto"/>
              <w:rPr>
                <w:rFonts w:ascii="Times New Roman" w:eastAsia="Times New Roman" w:hAnsi="Times New Roman" w:cs="Times New Roman"/>
                <w:sz w:val="20"/>
                <w:szCs w:val="20"/>
                <w:lang w:val="uk-UA" w:eastAsia="ru-RU"/>
              </w:rPr>
            </w:pPr>
            <w:r w:rsidRPr="00253026">
              <w:rPr>
                <w:rFonts w:ascii="Times New Roman" w:eastAsia="Times New Roman" w:hAnsi="Times New Roman" w:cs="Times New Roman"/>
                <w:sz w:val="20"/>
                <w:szCs w:val="20"/>
                <w:lang w:val="uk-UA" w:eastAsia="ru-RU"/>
              </w:rPr>
              <w:t xml:space="preserve">      </w:t>
            </w:r>
          </w:p>
          <w:p w:rsidR="00253026" w:rsidRPr="00253026" w:rsidRDefault="00253026" w:rsidP="00253026">
            <w:pPr>
              <w:spacing w:before="100" w:beforeAutospacing="1" w:after="100" w:afterAutospacing="1" w:line="240" w:lineRule="auto"/>
              <w:rPr>
                <w:rFonts w:ascii="Times New Roman" w:eastAsia="Times New Roman" w:hAnsi="Times New Roman" w:cs="Times New Roman"/>
                <w:sz w:val="20"/>
                <w:szCs w:val="20"/>
                <w:lang w:val="uk-UA" w:eastAsia="ru-RU"/>
              </w:rPr>
            </w:pPr>
            <w:r w:rsidRPr="00253026">
              <w:rPr>
                <w:rFonts w:ascii="Times New Roman" w:eastAsia="Times New Roman" w:hAnsi="Times New Roman" w:cs="Times New Roman"/>
                <w:sz w:val="20"/>
                <w:szCs w:val="20"/>
                <w:lang w:val="uk-UA" w:eastAsia="ru-RU"/>
              </w:rPr>
              <w:t>Кінцева дата перерахування гарантійного внеску</w:t>
            </w:r>
          </w:p>
          <w:p w:rsidR="00253026" w:rsidRPr="00253026" w:rsidRDefault="00253026" w:rsidP="00253026">
            <w:pPr>
              <w:spacing w:after="0" w:line="240" w:lineRule="auto"/>
              <w:rPr>
                <w:rFonts w:ascii="Times New Roman" w:eastAsia="Times New Roman" w:hAnsi="Times New Roman" w:cs="Times New Roman"/>
                <w:sz w:val="20"/>
                <w:szCs w:val="20"/>
                <w:lang w:val="uk-UA" w:eastAsia="ru-RU"/>
              </w:rPr>
            </w:pPr>
            <w:r w:rsidRPr="00253026">
              <w:rPr>
                <w:rFonts w:ascii="Times New Roman" w:eastAsia="Times New Roman" w:hAnsi="Times New Roman" w:cs="Times New Roman"/>
                <w:sz w:val="20"/>
                <w:szCs w:val="20"/>
                <w:lang w:val="uk-UA" w:eastAsia="ru-RU"/>
              </w:rPr>
              <w:t xml:space="preserve">      </w:t>
            </w:r>
          </w:p>
        </w:tc>
        <w:tc>
          <w:tcPr>
            <w:tcW w:w="6375" w:type="dxa"/>
            <w:tcBorders>
              <w:top w:val="outset" w:sz="6" w:space="0" w:color="auto"/>
              <w:left w:val="outset" w:sz="6" w:space="0" w:color="auto"/>
              <w:bottom w:val="outset" w:sz="6" w:space="0" w:color="auto"/>
              <w:right w:val="outset" w:sz="6" w:space="0" w:color="auto"/>
            </w:tcBorders>
            <w:vAlign w:val="center"/>
            <w:hideMark/>
          </w:tcPr>
          <w:p w:rsidR="00253026" w:rsidRPr="00253026" w:rsidRDefault="00253026" w:rsidP="00253026">
            <w:pPr>
              <w:spacing w:after="0" w:line="240" w:lineRule="auto"/>
              <w:rPr>
                <w:rFonts w:ascii="Times New Roman" w:eastAsia="Times New Roman" w:hAnsi="Times New Roman" w:cs="Times New Roman"/>
                <w:sz w:val="20"/>
                <w:szCs w:val="20"/>
                <w:lang w:val="uk-UA" w:eastAsia="ru-RU"/>
              </w:rPr>
            </w:pPr>
            <w:r w:rsidRPr="00253026">
              <w:rPr>
                <w:rFonts w:ascii="Times New Roman" w:eastAsia="Times New Roman" w:hAnsi="Times New Roman" w:cs="Times New Roman"/>
                <w:sz w:val="20"/>
                <w:szCs w:val="20"/>
                <w:lang w:val="uk-UA" w:eastAsia="ru-RU"/>
              </w:rPr>
              <w:t xml:space="preserve">      </w:t>
            </w:r>
          </w:p>
          <w:p w:rsidR="00253026" w:rsidRPr="00253026" w:rsidRDefault="00253026" w:rsidP="00253026">
            <w:pPr>
              <w:spacing w:before="100" w:beforeAutospacing="1" w:after="100" w:afterAutospacing="1" w:line="240" w:lineRule="auto"/>
              <w:rPr>
                <w:rFonts w:ascii="Times New Roman" w:eastAsia="Times New Roman" w:hAnsi="Times New Roman" w:cs="Times New Roman"/>
                <w:sz w:val="20"/>
                <w:szCs w:val="20"/>
                <w:lang w:val="uk-UA" w:eastAsia="ru-RU"/>
              </w:rPr>
            </w:pPr>
            <w:r w:rsidRPr="00253026">
              <w:rPr>
                <w:rFonts w:ascii="Times New Roman" w:eastAsia="Times New Roman" w:hAnsi="Times New Roman" w:cs="Times New Roman"/>
                <w:sz w:val="20"/>
                <w:szCs w:val="20"/>
                <w:lang w:val="uk-UA" w:eastAsia="ru-RU"/>
              </w:rPr>
              <w:t xml:space="preserve">30.10.2017 </w:t>
            </w:r>
            <w:r w:rsidRPr="00253026">
              <w:rPr>
                <w:rFonts w:ascii="Times New Roman" w:eastAsia="Times New Roman" w:hAnsi="Times New Roman" w:cs="Times New Roman"/>
                <w:b/>
                <w:bCs/>
                <w:sz w:val="20"/>
                <w:szCs w:val="20"/>
                <w:lang w:val="uk-UA" w:eastAsia="ru-RU"/>
              </w:rPr>
              <w:t>до 19:00</w:t>
            </w:r>
          </w:p>
          <w:p w:rsidR="00253026" w:rsidRPr="00253026" w:rsidRDefault="00253026" w:rsidP="00253026">
            <w:pPr>
              <w:spacing w:after="0" w:line="240" w:lineRule="auto"/>
              <w:rPr>
                <w:rFonts w:ascii="Times New Roman" w:eastAsia="Times New Roman" w:hAnsi="Times New Roman" w:cs="Times New Roman"/>
                <w:sz w:val="20"/>
                <w:szCs w:val="20"/>
                <w:lang w:val="uk-UA" w:eastAsia="ru-RU"/>
              </w:rPr>
            </w:pPr>
            <w:r w:rsidRPr="00253026">
              <w:rPr>
                <w:rFonts w:ascii="Times New Roman" w:eastAsia="Times New Roman" w:hAnsi="Times New Roman" w:cs="Times New Roman"/>
                <w:sz w:val="20"/>
                <w:szCs w:val="20"/>
                <w:lang w:val="uk-UA" w:eastAsia="ru-RU"/>
              </w:rPr>
              <w:t xml:space="preserve">      </w:t>
            </w:r>
          </w:p>
          <w:p w:rsidR="00253026" w:rsidRPr="00253026" w:rsidRDefault="00253026" w:rsidP="00253026">
            <w:pPr>
              <w:spacing w:before="100" w:beforeAutospacing="1" w:after="100" w:afterAutospacing="1" w:line="240" w:lineRule="auto"/>
              <w:rPr>
                <w:rFonts w:ascii="Times New Roman" w:eastAsia="Times New Roman" w:hAnsi="Times New Roman" w:cs="Times New Roman"/>
                <w:sz w:val="20"/>
                <w:szCs w:val="20"/>
                <w:lang w:val="uk-UA" w:eastAsia="ru-RU"/>
              </w:rPr>
            </w:pPr>
            <w:r w:rsidRPr="00253026">
              <w:rPr>
                <w:rFonts w:ascii="Times New Roman" w:eastAsia="Times New Roman" w:hAnsi="Times New Roman" w:cs="Times New Roman"/>
                <w:sz w:val="20"/>
                <w:szCs w:val="20"/>
                <w:lang w:val="uk-UA" w:eastAsia="ru-RU"/>
              </w:rPr>
              <w:t>Гарантійний внесок вважається сплаченим з моменту його зарахування на банківський рахунок оператора, якщо це відбулося не пізніше ніж за одну годину до закінчення кінцевого терміну прийняття заяв про участь/прийняття закритих цінових пропозицій.</w:t>
            </w:r>
          </w:p>
          <w:p w:rsidR="00253026" w:rsidRPr="00253026" w:rsidRDefault="00253026" w:rsidP="00253026">
            <w:pPr>
              <w:spacing w:after="0" w:line="240" w:lineRule="auto"/>
              <w:rPr>
                <w:rFonts w:ascii="Times New Roman" w:eastAsia="Times New Roman" w:hAnsi="Times New Roman" w:cs="Times New Roman"/>
                <w:sz w:val="20"/>
                <w:szCs w:val="20"/>
                <w:lang w:val="uk-UA" w:eastAsia="ru-RU"/>
              </w:rPr>
            </w:pPr>
            <w:r w:rsidRPr="00253026">
              <w:rPr>
                <w:rFonts w:ascii="Times New Roman" w:eastAsia="Times New Roman" w:hAnsi="Times New Roman" w:cs="Times New Roman"/>
                <w:sz w:val="20"/>
                <w:szCs w:val="20"/>
                <w:lang w:val="uk-UA" w:eastAsia="ru-RU"/>
              </w:rPr>
              <w:t xml:space="preserve">      </w:t>
            </w:r>
          </w:p>
        </w:tc>
      </w:tr>
      <w:tr w:rsidR="00253026" w:rsidRPr="00253026" w:rsidTr="00253026">
        <w:trPr>
          <w:tblCellSpacing w:w="15" w:type="dxa"/>
        </w:trPr>
        <w:tc>
          <w:tcPr>
            <w:tcW w:w="4110" w:type="dxa"/>
            <w:tcBorders>
              <w:top w:val="outset" w:sz="6" w:space="0" w:color="auto"/>
              <w:left w:val="outset" w:sz="6" w:space="0" w:color="auto"/>
              <w:bottom w:val="outset" w:sz="6" w:space="0" w:color="auto"/>
              <w:right w:val="outset" w:sz="6" w:space="0" w:color="auto"/>
            </w:tcBorders>
            <w:vAlign w:val="center"/>
            <w:hideMark/>
          </w:tcPr>
          <w:p w:rsidR="00253026" w:rsidRPr="00253026" w:rsidRDefault="00253026" w:rsidP="00253026">
            <w:pPr>
              <w:spacing w:after="0" w:line="240" w:lineRule="auto"/>
              <w:rPr>
                <w:rFonts w:ascii="Times New Roman" w:eastAsia="Times New Roman" w:hAnsi="Times New Roman" w:cs="Times New Roman"/>
                <w:sz w:val="20"/>
                <w:szCs w:val="20"/>
                <w:lang w:val="uk-UA" w:eastAsia="ru-RU"/>
              </w:rPr>
            </w:pPr>
            <w:r w:rsidRPr="00253026">
              <w:rPr>
                <w:rFonts w:ascii="Times New Roman" w:eastAsia="Times New Roman" w:hAnsi="Times New Roman" w:cs="Times New Roman"/>
                <w:sz w:val="20"/>
                <w:szCs w:val="20"/>
                <w:lang w:val="uk-UA" w:eastAsia="ru-RU"/>
              </w:rPr>
              <w:t xml:space="preserve">      </w:t>
            </w:r>
          </w:p>
          <w:p w:rsidR="00253026" w:rsidRPr="00253026" w:rsidRDefault="00253026" w:rsidP="00253026">
            <w:pPr>
              <w:spacing w:before="100" w:beforeAutospacing="1" w:after="100" w:afterAutospacing="1" w:line="240" w:lineRule="auto"/>
              <w:rPr>
                <w:rFonts w:ascii="Times New Roman" w:eastAsia="Times New Roman" w:hAnsi="Times New Roman" w:cs="Times New Roman"/>
                <w:sz w:val="20"/>
                <w:szCs w:val="20"/>
                <w:lang w:val="uk-UA" w:eastAsia="ru-RU"/>
              </w:rPr>
            </w:pPr>
            <w:r w:rsidRPr="00253026">
              <w:rPr>
                <w:rFonts w:ascii="Times New Roman" w:eastAsia="Times New Roman" w:hAnsi="Times New Roman" w:cs="Times New Roman"/>
                <w:sz w:val="20"/>
                <w:szCs w:val="20"/>
                <w:lang w:val="uk-UA" w:eastAsia="ru-RU"/>
              </w:rPr>
              <w:t>Розмір реєстраційного внеску</w:t>
            </w:r>
          </w:p>
          <w:p w:rsidR="00253026" w:rsidRPr="00253026" w:rsidRDefault="00253026" w:rsidP="00253026">
            <w:pPr>
              <w:spacing w:after="0" w:line="240" w:lineRule="auto"/>
              <w:rPr>
                <w:rFonts w:ascii="Times New Roman" w:eastAsia="Times New Roman" w:hAnsi="Times New Roman" w:cs="Times New Roman"/>
                <w:sz w:val="20"/>
                <w:szCs w:val="20"/>
                <w:lang w:val="uk-UA" w:eastAsia="ru-RU"/>
              </w:rPr>
            </w:pPr>
            <w:r w:rsidRPr="00253026">
              <w:rPr>
                <w:rFonts w:ascii="Times New Roman" w:eastAsia="Times New Roman" w:hAnsi="Times New Roman" w:cs="Times New Roman"/>
                <w:sz w:val="20"/>
                <w:szCs w:val="20"/>
                <w:lang w:val="uk-UA" w:eastAsia="ru-RU"/>
              </w:rPr>
              <w:t xml:space="preserve">      </w:t>
            </w:r>
          </w:p>
        </w:tc>
        <w:tc>
          <w:tcPr>
            <w:tcW w:w="6375" w:type="dxa"/>
            <w:tcBorders>
              <w:top w:val="outset" w:sz="6" w:space="0" w:color="auto"/>
              <w:left w:val="outset" w:sz="6" w:space="0" w:color="auto"/>
              <w:bottom w:val="outset" w:sz="6" w:space="0" w:color="auto"/>
              <w:right w:val="outset" w:sz="6" w:space="0" w:color="auto"/>
            </w:tcBorders>
            <w:vAlign w:val="center"/>
            <w:hideMark/>
          </w:tcPr>
          <w:p w:rsidR="00253026" w:rsidRPr="00253026" w:rsidRDefault="00253026" w:rsidP="00253026">
            <w:pPr>
              <w:spacing w:after="0" w:line="240" w:lineRule="auto"/>
              <w:rPr>
                <w:rFonts w:ascii="Times New Roman" w:eastAsia="Times New Roman" w:hAnsi="Times New Roman" w:cs="Times New Roman"/>
                <w:sz w:val="20"/>
                <w:szCs w:val="20"/>
                <w:lang w:val="uk-UA" w:eastAsia="ru-RU"/>
              </w:rPr>
            </w:pPr>
            <w:r w:rsidRPr="00253026">
              <w:rPr>
                <w:rFonts w:ascii="Times New Roman" w:eastAsia="Times New Roman" w:hAnsi="Times New Roman" w:cs="Times New Roman"/>
                <w:sz w:val="20"/>
                <w:szCs w:val="20"/>
                <w:lang w:val="uk-UA" w:eastAsia="ru-RU"/>
              </w:rPr>
              <w:t xml:space="preserve">      </w:t>
            </w:r>
          </w:p>
          <w:p w:rsidR="00253026" w:rsidRPr="00253026" w:rsidRDefault="00253026" w:rsidP="00253026">
            <w:pPr>
              <w:spacing w:before="100" w:beforeAutospacing="1" w:after="100" w:afterAutospacing="1" w:line="240" w:lineRule="auto"/>
              <w:rPr>
                <w:rFonts w:ascii="Times New Roman" w:eastAsia="Times New Roman" w:hAnsi="Times New Roman" w:cs="Times New Roman"/>
                <w:sz w:val="20"/>
                <w:szCs w:val="20"/>
                <w:lang w:val="uk-UA" w:eastAsia="ru-RU"/>
              </w:rPr>
            </w:pPr>
            <w:r w:rsidRPr="00253026">
              <w:rPr>
                <w:rFonts w:ascii="Times New Roman" w:eastAsia="Times New Roman" w:hAnsi="Times New Roman" w:cs="Times New Roman"/>
                <w:sz w:val="20"/>
                <w:szCs w:val="20"/>
                <w:lang w:val="uk-UA" w:eastAsia="ru-RU"/>
              </w:rPr>
              <w:t>Реєстраційний внесок відсутній.</w:t>
            </w:r>
          </w:p>
          <w:p w:rsidR="00253026" w:rsidRPr="00253026" w:rsidRDefault="00253026" w:rsidP="00253026">
            <w:pPr>
              <w:spacing w:after="0" w:line="240" w:lineRule="auto"/>
              <w:rPr>
                <w:rFonts w:ascii="Times New Roman" w:eastAsia="Times New Roman" w:hAnsi="Times New Roman" w:cs="Times New Roman"/>
                <w:sz w:val="20"/>
                <w:szCs w:val="20"/>
                <w:lang w:val="uk-UA" w:eastAsia="ru-RU"/>
              </w:rPr>
            </w:pPr>
            <w:r w:rsidRPr="00253026">
              <w:rPr>
                <w:rFonts w:ascii="Times New Roman" w:eastAsia="Times New Roman" w:hAnsi="Times New Roman" w:cs="Times New Roman"/>
                <w:sz w:val="20"/>
                <w:szCs w:val="20"/>
                <w:lang w:val="uk-UA" w:eastAsia="ru-RU"/>
              </w:rPr>
              <w:t xml:space="preserve">      </w:t>
            </w:r>
          </w:p>
        </w:tc>
      </w:tr>
      <w:tr w:rsidR="00253026" w:rsidRPr="00253026" w:rsidTr="00253026">
        <w:trPr>
          <w:tblCellSpacing w:w="15" w:type="dxa"/>
        </w:trPr>
        <w:tc>
          <w:tcPr>
            <w:tcW w:w="10485" w:type="dxa"/>
            <w:gridSpan w:val="2"/>
            <w:tcBorders>
              <w:top w:val="outset" w:sz="6" w:space="0" w:color="auto"/>
              <w:left w:val="outset" w:sz="6" w:space="0" w:color="auto"/>
              <w:bottom w:val="outset" w:sz="6" w:space="0" w:color="auto"/>
              <w:right w:val="outset" w:sz="6" w:space="0" w:color="auto"/>
            </w:tcBorders>
            <w:vAlign w:val="center"/>
            <w:hideMark/>
          </w:tcPr>
          <w:p w:rsidR="00253026" w:rsidRPr="00253026" w:rsidRDefault="00253026" w:rsidP="00253026">
            <w:pPr>
              <w:spacing w:after="0" w:line="240" w:lineRule="auto"/>
              <w:rPr>
                <w:rFonts w:ascii="Times New Roman" w:eastAsia="Times New Roman" w:hAnsi="Times New Roman" w:cs="Times New Roman"/>
                <w:sz w:val="20"/>
                <w:szCs w:val="20"/>
                <w:lang w:val="uk-UA" w:eastAsia="ru-RU"/>
              </w:rPr>
            </w:pPr>
            <w:r w:rsidRPr="00253026">
              <w:rPr>
                <w:rFonts w:ascii="Times New Roman" w:eastAsia="Times New Roman" w:hAnsi="Times New Roman" w:cs="Times New Roman"/>
                <w:sz w:val="20"/>
                <w:szCs w:val="20"/>
                <w:lang w:val="uk-UA" w:eastAsia="ru-RU"/>
              </w:rPr>
              <w:t xml:space="preserve">      </w:t>
            </w:r>
          </w:p>
          <w:p w:rsidR="00253026" w:rsidRPr="00253026" w:rsidRDefault="00253026" w:rsidP="00253026">
            <w:pPr>
              <w:spacing w:before="100" w:beforeAutospacing="1" w:after="100" w:afterAutospacing="1" w:line="240" w:lineRule="auto"/>
              <w:rPr>
                <w:rFonts w:ascii="Times New Roman" w:eastAsia="Times New Roman" w:hAnsi="Times New Roman" w:cs="Times New Roman"/>
                <w:sz w:val="20"/>
                <w:szCs w:val="20"/>
                <w:lang w:val="uk-UA" w:eastAsia="ru-RU"/>
              </w:rPr>
            </w:pPr>
            <w:r w:rsidRPr="00253026">
              <w:rPr>
                <w:rFonts w:ascii="Times New Roman" w:eastAsia="Times New Roman" w:hAnsi="Times New Roman" w:cs="Times New Roman"/>
                <w:sz w:val="20"/>
                <w:szCs w:val="20"/>
                <w:lang w:val="uk-UA" w:eastAsia="ru-RU"/>
              </w:rPr>
              <w:t>Кожний учасник відкритих торгів (аукціону) погоджується з Регламентом роботи електронної торгової системи щодо проведення відкритих торгів (аукціонів) з продажу активів банків, в яких запроваджено процедуру тимчасової адміністрації або ліквідації, який розміщений на веб-сайті організатора відкритих торгів (аукціонів), та зобов’язаний у разі визнання його переможцем сплатити такому організатору відкритих торгів (аукціонів) винагороду за проведення аукціону.</w:t>
            </w:r>
          </w:p>
          <w:p w:rsidR="00253026" w:rsidRPr="00253026" w:rsidRDefault="00253026" w:rsidP="00253026">
            <w:pPr>
              <w:spacing w:after="0" w:line="240" w:lineRule="auto"/>
              <w:rPr>
                <w:rFonts w:ascii="Times New Roman" w:eastAsia="Times New Roman" w:hAnsi="Times New Roman" w:cs="Times New Roman"/>
                <w:sz w:val="20"/>
                <w:szCs w:val="20"/>
                <w:lang w:val="uk-UA" w:eastAsia="ru-RU"/>
              </w:rPr>
            </w:pPr>
            <w:r w:rsidRPr="00253026">
              <w:rPr>
                <w:rFonts w:ascii="Times New Roman" w:eastAsia="Times New Roman" w:hAnsi="Times New Roman" w:cs="Times New Roman"/>
                <w:sz w:val="20"/>
                <w:szCs w:val="20"/>
                <w:lang w:val="uk-UA" w:eastAsia="ru-RU"/>
              </w:rPr>
              <w:t xml:space="preserve">      </w:t>
            </w:r>
          </w:p>
          <w:p w:rsidR="00253026" w:rsidRPr="00253026" w:rsidRDefault="00253026" w:rsidP="00253026">
            <w:pPr>
              <w:spacing w:before="100" w:beforeAutospacing="1" w:after="100" w:afterAutospacing="1" w:line="240" w:lineRule="auto"/>
              <w:rPr>
                <w:rFonts w:ascii="Times New Roman" w:eastAsia="Times New Roman" w:hAnsi="Times New Roman" w:cs="Times New Roman"/>
                <w:sz w:val="20"/>
                <w:szCs w:val="20"/>
                <w:lang w:val="uk-UA" w:eastAsia="ru-RU"/>
              </w:rPr>
            </w:pPr>
            <w:r w:rsidRPr="00253026">
              <w:rPr>
                <w:rFonts w:ascii="Times New Roman" w:eastAsia="Times New Roman" w:hAnsi="Times New Roman" w:cs="Times New Roman"/>
                <w:i/>
                <w:iCs/>
                <w:sz w:val="20"/>
                <w:szCs w:val="20"/>
                <w:lang w:val="uk-UA" w:eastAsia="ru-RU"/>
              </w:rPr>
              <w:t>Другі відкриті торги (аукціон), треті відкриті торги (аукціон), четверті відкриті торги (аукціон) та наступні відкриті торги (аукціони) відбуваються у випадку, якщо не відбулись попередні відкриті торги (аукціон).</w:t>
            </w:r>
          </w:p>
          <w:p w:rsidR="00253026" w:rsidRPr="00253026" w:rsidRDefault="00253026" w:rsidP="00253026">
            <w:pPr>
              <w:spacing w:after="0" w:line="240" w:lineRule="auto"/>
              <w:rPr>
                <w:rFonts w:ascii="Times New Roman" w:eastAsia="Times New Roman" w:hAnsi="Times New Roman" w:cs="Times New Roman"/>
                <w:sz w:val="20"/>
                <w:szCs w:val="20"/>
                <w:lang w:val="uk-UA" w:eastAsia="ru-RU"/>
              </w:rPr>
            </w:pPr>
            <w:r w:rsidRPr="00253026">
              <w:rPr>
                <w:rFonts w:ascii="Times New Roman" w:eastAsia="Times New Roman" w:hAnsi="Times New Roman" w:cs="Times New Roman"/>
                <w:sz w:val="20"/>
                <w:szCs w:val="20"/>
                <w:lang w:val="uk-UA" w:eastAsia="ru-RU"/>
              </w:rPr>
              <w:t xml:space="preserve">      </w:t>
            </w:r>
          </w:p>
          <w:p w:rsidR="00253026" w:rsidRPr="00253026" w:rsidRDefault="00253026" w:rsidP="00253026">
            <w:pPr>
              <w:spacing w:before="100" w:beforeAutospacing="1" w:after="100" w:afterAutospacing="1" w:line="240" w:lineRule="auto"/>
              <w:rPr>
                <w:rFonts w:ascii="Times New Roman" w:eastAsia="Times New Roman" w:hAnsi="Times New Roman" w:cs="Times New Roman"/>
                <w:sz w:val="20"/>
                <w:szCs w:val="20"/>
                <w:lang w:val="uk-UA" w:eastAsia="ru-RU"/>
              </w:rPr>
            </w:pPr>
            <w:r w:rsidRPr="00253026">
              <w:rPr>
                <w:rFonts w:ascii="Times New Roman" w:eastAsia="Times New Roman" w:hAnsi="Times New Roman" w:cs="Times New Roman"/>
                <w:i/>
                <w:iCs/>
                <w:sz w:val="20"/>
                <w:szCs w:val="20"/>
                <w:lang w:val="uk-UA" w:eastAsia="ru-RU"/>
              </w:rPr>
              <w:t> </w:t>
            </w:r>
            <w:r w:rsidRPr="00253026">
              <w:rPr>
                <w:rFonts w:ascii="Times New Roman" w:eastAsia="Times New Roman" w:hAnsi="Times New Roman" w:cs="Times New Roman"/>
                <w:sz w:val="20"/>
                <w:szCs w:val="20"/>
                <w:lang w:val="uk-UA" w:eastAsia="ru-RU"/>
              </w:rPr>
              <w:t>Всі витрати у зв’язку з укладанням та виконанням договорів відступлення прав вимоги несе покупець.</w:t>
            </w:r>
          </w:p>
          <w:p w:rsidR="00253026" w:rsidRPr="00253026" w:rsidRDefault="00253026" w:rsidP="00253026">
            <w:pPr>
              <w:spacing w:after="0" w:line="240" w:lineRule="auto"/>
              <w:rPr>
                <w:rFonts w:ascii="Times New Roman" w:eastAsia="Times New Roman" w:hAnsi="Times New Roman" w:cs="Times New Roman"/>
                <w:sz w:val="20"/>
                <w:szCs w:val="20"/>
                <w:lang w:val="uk-UA" w:eastAsia="ru-RU"/>
              </w:rPr>
            </w:pPr>
            <w:r w:rsidRPr="00253026">
              <w:rPr>
                <w:rFonts w:ascii="Times New Roman" w:eastAsia="Times New Roman" w:hAnsi="Times New Roman" w:cs="Times New Roman"/>
                <w:sz w:val="20"/>
                <w:szCs w:val="20"/>
                <w:lang w:val="uk-UA" w:eastAsia="ru-RU"/>
              </w:rPr>
              <w:t xml:space="preserve">      </w:t>
            </w:r>
          </w:p>
        </w:tc>
      </w:tr>
    </w:tbl>
    <w:p w:rsidR="0051621B" w:rsidRPr="00441345" w:rsidRDefault="0051621B">
      <w:pPr>
        <w:rPr>
          <w:sz w:val="20"/>
          <w:szCs w:val="20"/>
          <w:lang w:val="uk-UA"/>
        </w:rPr>
      </w:pPr>
    </w:p>
    <w:sectPr w:rsidR="0051621B" w:rsidRPr="004413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026"/>
    <w:rsid w:val="00253026"/>
    <w:rsid w:val="00441345"/>
    <w:rsid w:val="005162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F82AB2-AD18-4320-9607-7856253D7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132089">
      <w:bodyDiv w:val="1"/>
      <w:marLeft w:val="0"/>
      <w:marRight w:val="0"/>
      <w:marTop w:val="0"/>
      <w:marBottom w:val="0"/>
      <w:divBdr>
        <w:top w:val="none" w:sz="0" w:space="0" w:color="auto"/>
        <w:left w:val="none" w:sz="0" w:space="0" w:color="auto"/>
        <w:bottom w:val="none" w:sz="0" w:space="0" w:color="auto"/>
        <w:right w:val="none" w:sz="0" w:space="0" w:color="auto"/>
      </w:divBdr>
      <w:divsChild>
        <w:div w:id="1991513655">
          <w:marLeft w:val="0"/>
          <w:marRight w:val="0"/>
          <w:marTop w:val="0"/>
          <w:marBottom w:val="0"/>
          <w:divBdr>
            <w:top w:val="none" w:sz="0" w:space="0" w:color="auto"/>
            <w:left w:val="none" w:sz="0" w:space="0" w:color="auto"/>
            <w:bottom w:val="none" w:sz="0" w:space="0" w:color="auto"/>
            <w:right w:val="none" w:sz="0" w:space="0" w:color="auto"/>
          </w:divBdr>
          <w:divsChild>
            <w:div w:id="1665744730">
              <w:marLeft w:val="0"/>
              <w:marRight w:val="0"/>
              <w:marTop w:val="0"/>
              <w:marBottom w:val="0"/>
              <w:divBdr>
                <w:top w:val="none" w:sz="0" w:space="0" w:color="auto"/>
                <w:left w:val="none" w:sz="0" w:space="0" w:color="auto"/>
                <w:bottom w:val="none" w:sz="0" w:space="0" w:color="auto"/>
                <w:right w:val="none" w:sz="0" w:space="0" w:color="auto"/>
              </w:divBdr>
              <w:divsChild>
                <w:div w:id="1499735082">
                  <w:marLeft w:val="0"/>
                  <w:marRight w:val="0"/>
                  <w:marTop w:val="0"/>
                  <w:marBottom w:val="0"/>
                  <w:divBdr>
                    <w:top w:val="none" w:sz="0" w:space="0" w:color="auto"/>
                    <w:left w:val="none" w:sz="0" w:space="0" w:color="auto"/>
                    <w:bottom w:val="none" w:sz="0" w:space="0" w:color="auto"/>
                    <w:right w:val="none" w:sz="0" w:space="0" w:color="auto"/>
                  </w:divBdr>
                  <w:divsChild>
                    <w:div w:id="1317687084">
                      <w:marLeft w:val="0"/>
                      <w:marRight w:val="0"/>
                      <w:marTop w:val="0"/>
                      <w:marBottom w:val="0"/>
                      <w:divBdr>
                        <w:top w:val="none" w:sz="0" w:space="0" w:color="auto"/>
                        <w:left w:val="none" w:sz="0" w:space="0" w:color="auto"/>
                        <w:bottom w:val="none" w:sz="0" w:space="0" w:color="auto"/>
                        <w:right w:val="none" w:sz="0" w:space="0" w:color="auto"/>
                      </w:divBdr>
                      <w:divsChild>
                        <w:div w:id="85473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rgi.fg.gov.ua/prozorrosale" TargetMode="External"/><Relationship Id="rId3" Type="http://schemas.openxmlformats.org/officeDocument/2006/relationships/webSettings" Target="webSettings.xml"/><Relationship Id="rId7" Type="http://schemas.openxmlformats.org/officeDocument/2006/relationships/hyperlink" Target="mailto:%20%20%D0%B2%D1%83%D0%BB.%20%D0%A1%D1%96%D1%87%D0%BE%D0%B2%D0%B8%D1%85%20%D0%A1%D1%82%D1%80%D1%96%D0%BB%D1%8C%D1%86%D1%96%D0%B2,%20%D0%B1%D1%83%D0%B4%D0%B8%D0%BD%D0%BE%D0%BA%2017;%20%D0%B5%D0%BB%D0%B5%D0%BA%D1%82%D1%80%D0%BE%D0%BD%D0%BD%D0%B0%C2%A0%D0%BF%D0%BE%D1%88%D1%82%D0%B0:%20clo@fg.gov.ua%20%0a[%20mailto:20clo@fg.gov.ua%20]%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orgi.fg.gov.ua/nda" TargetMode="External"/><Relationship Id="rId11" Type="http://schemas.openxmlformats.org/officeDocument/2006/relationships/theme" Target="theme/theme1.xml"/><Relationship Id="rId5" Type="http://schemas.openxmlformats.org/officeDocument/2006/relationships/hyperlink" Target="http://torgi.fg.gov.ua/prozorrosale" TargetMode="External"/><Relationship Id="rId10" Type="http://schemas.openxmlformats.org/officeDocument/2006/relationships/fontTable" Target="fontTable.xml"/><Relationship Id="rId4" Type="http://schemas.openxmlformats.org/officeDocument/2006/relationships/hyperlink" Target="http://torgi.fg.gov.ua/prozorrosale" TargetMode="External"/><Relationship Id="rId9" Type="http://schemas.openxmlformats.org/officeDocument/2006/relationships/hyperlink" Target="http://www.prozorro.sal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1564</Words>
  <Characters>8920</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25na8</dc:creator>
  <cp:keywords/>
  <dc:description/>
  <cp:lastModifiedBy>25na8</cp:lastModifiedBy>
  <cp:revision>2</cp:revision>
  <dcterms:created xsi:type="dcterms:W3CDTF">2017-10-19T13:44:00Z</dcterms:created>
  <dcterms:modified xsi:type="dcterms:W3CDTF">2017-10-19T13:50:00Z</dcterms:modified>
</cp:coreProperties>
</file>