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2C" w:rsidRPr="00E8062C" w:rsidRDefault="00E8062C" w:rsidP="00E8062C">
      <w:pPr>
        <w:pStyle w:val="2"/>
        <w:shd w:val="clear" w:color="auto" w:fill="FFFFFF"/>
        <w:spacing w:before="0" w:beforeAutospacing="0" w:after="450" w:afterAutospacing="0"/>
        <w:jc w:val="center"/>
        <w:rPr>
          <w:color w:val="333333"/>
          <w:sz w:val="28"/>
          <w:szCs w:val="28"/>
        </w:rPr>
      </w:pPr>
      <w:r w:rsidRPr="00E8062C">
        <w:rPr>
          <w:color w:val="333333"/>
          <w:sz w:val="28"/>
          <w:szCs w:val="28"/>
        </w:rPr>
        <w:t xml:space="preserve">ПАСПОРТ ВІДКРИТИХ ТОРГІВ (АУКЦІОНУ) з продажу </w:t>
      </w:r>
      <w:proofErr w:type="spellStart"/>
      <w:r w:rsidRPr="00E8062C">
        <w:rPr>
          <w:color w:val="333333"/>
          <w:sz w:val="28"/>
          <w:szCs w:val="28"/>
        </w:rPr>
        <w:t>активів</w:t>
      </w:r>
      <w:proofErr w:type="spellEnd"/>
      <w:r w:rsidRPr="00E8062C">
        <w:rPr>
          <w:color w:val="333333"/>
          <w:sz w:val="28"/>
          <w:szCs w:val="28"/>
        </w:rPr>
        <w:t xml:space="preserve"> (майна) АТ «ВТБ БАНК»</w:t>
      </w:r>
    </w:p>
    <w:p w:rsidR="00A84057" w:rsidRPr="00E8062C" w:rsidRDefault="00E8062C" w:rsidP="00E8062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E8062C">
        <w:rPr>
          <w:rFonts w:ascii="Times New Roman" w:hAnsi="Times New Roman" w:cs="Times New Roman"/>
          <w:color w:val="000000"/>
          <w:shd w:val="clear" w:color="auto" w:fill="FFFFFF"/>
        </w:rPr>
        <w:t xml:space="preserve">Фонд </w:t>
      </w:r>
      <w:proofErr w:type="spellStart"/>
      <w:r w:rsidRPr="00E8062C">
        <w:rPr>
          <w:rFonts w:ascii="Times New Roman" w:hAnsi="Times New Roman" w:cs="Times New Roman"/>
          <w:color w:val="000000"/>
          <w:shd w:val="clear" w:color="auto" w:fill="FFFFFF"/>
        </w:rPr>
        <w:t>гарантування</w:t>
      </w:r>
      <w:proofErr w:type="spellEnd"/>
      <w:r w:rsidRPr="00E8062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8062C">
        <w:rPr>
          <w:rFonts w:ascii="Times New Roman" w:hAnsi="Times New Roman" w:cs="Times New Roman"/>
          <w:color w:val="000000"/>
          <w:shd w:val="clear" w:color="auto" w:fill="FFFFFF"/>
        </w:rPr>
        <w:t>вкладів</w:t>
      </w:r>
      <w:proofErr w:type="spellEnd"/>
      <w:r w:rsidRPr="00E8062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8062C">
        <w:rPr>
          <w:rFonts w:ascii="Times New Roman" w:hAnsi="Times New Roman" w:cs="Times New Roman"/>
          <w:color w:val="000000"/>
          <w:shd w:val="clear" w:color="auto" w:fill="FFFFFF"/>
        </w:rPr>
        <w:t>фізичних</w:t>
      </w:r>
      <w:proofErr w:type="spellEnd"/>
      <w:r w:rsidRPr="00E8062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8062C">
        <w:rPr>
          <w:rFonts w:ascii="Times New Roman" w:hAnsi="Times New Roman" w:cs="Times New Roman"/>
          <w:color w:val="000000"/>
          <w:shd w:val="clear" w:color="auto" w:fill="FFFFFF"/>
        </w:rPr>
        <w:t>осіб</w:t>
      </w:r>
      <w:proofErr w:type="spellEnd"/>
      <w:r w:rsidRPr="00E8062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8062C">
        <w:rPr>
          <w:rFonts w:ascii="Times New Roman" w:hAnsi="Times New Roman" w:cs="Times New Roman"/>
          <w:color w:val="000000"/>
          <w:shd w:val="clear" w:color="auto" w:fill="FFFFFF"/>
        </w:rPr>
        <w:t>повідомляє</w:t>
      </w:r>
      <w:proofErr w:type="spellEnd"/>
      <w:r w:rsidRPr="00E8062C">
        <w:rPr>
          <w:rFonts w:ascii="Times New Roman" w:hAnsi="Times New Roman" w:cs="Times New Roman"/>
          <w:color w:val="000000"/>
          <w:shd w:val="clear" w:color="auto" w:fill="FFFFFF"/>
        </w:rPr>
        <w:t xml:space="preserve"> про </w:t>
      </w:r>
      <w:proofErr w:type="spellStart"/>
      <w:r w:rsidRPr="00E8062C">
        <w:rPr>
          <w:rFonts w:ascii="Times New Roman" w:hAnsi="Times New Roman" w:cs="Times New Roman"/>
          <w:color w:val="000000"/>
          <w:shd w:val="clear" w:color="auto" w:fill="FFFFFF"/>
        </w:rPr>
        <w:t>проведення</w:t>
      </w:r>
      <w:proofErr w:type="spellEnd"/>
      <w:r w:rsidRPr="00E8062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8062C">
        <w:rPr>
          <w:rFonts w:ascii="Times New Roman" w:hAnsi="Times New Roman" w:cs="Times New Roman"/>
          <w:color w:val="000000"/>
          <w:shd w:val="clear" w:color="auto" w:fill="FFFFFF"/>
        </w:rPr>
        <w:t>відкритих</w:t>
      </w:r>
      <w:proofErr w:type="spellEnd"/>
      <w:r w:rsidRPr="00E8062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8062C">
        <w:rPr>
          <w:rFonts w:ascii="Times New Roman" w:hAnsi="Times New Roman" w:cs="Times New Roman"/>
          <w:color w:val="000000"/>
          <w:shd w:val="clear" w:color="auto" w:fill="FFFFFF"/>
        </w:rPr>
        <w:t>торгів</w:t>
      </w:r>
      <w:proofErr w:type="spellEnd"/>
      <w:r w:rsidRPr="00E8062C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E8062C">
        <w:rPr>
          <w:rFonts w:ascii="Times New Roman" w:hAnsi="Times New Roman" w:cs="Times New Roman"/>
          <w:color w:val="000000"/>
          <w:shd w:val="clear" w:color="auto" w:fill="FFFFFF"/>
        </w:rPr>
        <w:t>голандського</w:t>
      </w:r>
      <w:proofErr w:type="spellEnd"/>
      <w:r w:rsidRPr="00E8062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8062C">
        <w:rPr>
          <w:rFonts w:ascii="Times New Roman" w:hAnsi="Times New Roman" w:cs="Times New Roman"/>
          <w:color w:val="000000"/>
          <w:shd w:val="clear" w:color="auto" w:fill="FFFFFF"/>
        </w:rPr>
        <w:t>аукціону</w:t>
      </w:r>
      <w:proofErr w:type="spellEnd"/>
      <w:r w:rsidRPr="00E8062C">
        <w:rPr>
          <w:rFonts w:ascii="Times New Roman" w:hAnsi="Times New Roman" w:cs="Times New Roman"/>
          <w:color w:val="000000"/>
          <w:shd w:val="clear" w:color="auto" w:fill="FFFFFF"/>
        </w:rPr>
        <w:t xml:space="preserve">) з продажу </w:t>
      </w:r>
      <w:proofErr w:type="spellStart"/>
      <w:r w:rsidRPr="00E8062C">
        <w:rPr>
          <w:rFonts w:ascii="Times New Roman" w:hAnsi="Times New Roman" w:cs="Times New Roman"/>
          <w:color w:val="000000"/>
          <w:shd w:val="clear" w:color="auto" w:fill="FFFFFF"/>
        </w:rPr>
        <w:t>наступних</w:t>
      </w:r>
      <w:proofErr w:type="spellEnd"/>
      <w:r w:rsidRPr="00E8062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8062C">
        <w:rPr>
          <w:rFonts w:ascii="Times New Roman" w:hAnsi="Times New Roman" w:cs="Times New Roman"/>
          <w:color w:val="000000"/>
          <w:shd w:val="clear" w:color="auto" w:fill="FFFFFF"/>
        </w:rPr>
        <w:t>активів</w:t>
      </w:r>
      <w:proofErr w:type="spellEnd"/>
      <w:r w:rsidRPr="00E8062C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E8062C">
        <w:rPr>
          <w:rFonts w:ascii="Times New Roman" w:hAnsi="Times New Roman" w:cs="Times New Roman"/>
          <w:color w:val="000000"/>
          <w:shd w:val="clear" w:color="auto" w:fill="FFFFFF"/>
        </w:rPr>
        <w:t>що</w:t>
      </w:r>
      <w:proofErr w:type="spellEnd"/>
      <w:r w:rsidRPr="00E8062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8062C">
        <w:rPr>
          <w:rFonts w:ascii="Times New Roman" w:hAnsi="Times New Roman" w:cs="Times New Roman"/>
          <w:color w:val="000000"/>
          <w:shd w:val="clear" w:color="auto" w:fill="FFFFFF"/>
        </w:rPr>
        <w:t>обліковуються</w:t>
      </w:r>
      <w:proofErr w:type="spellEnd"/>
      <w:r w:rsidRPr="00E8062C">
        <w:rPr>
          <w:rFonts w:ascii="Times New Roman" w:hAnsi="Times New Roman" w:cs="Times New Roman"/>
          <w:color w:val="000000"/>
          <w:shd w:val="clear" w:color="auto" w:fill="FFFFFF"/>
        </w:rPr>
        <w:t xml:space="preserve"> на </w:t>
      </w:r>
      <w:proofErr w:type="spellStart"/>
      <w:r w:rsidRPr="00E8062C">
        <w:rPr>
          <w:rFonts w:ascii="Times New Roman" w:hAnsi="Times New Roman" w:cs="Times New Roman"/>
          <w:color w:val="000000"/>
          <w:shd w:val="clear" w:color="auto" w:fill="FFFFFF"/>
        </w:rPr>
        <w:t>балансі</w:t>
      </w:r>
      <w:proofErr w:type="spellEnd"/>
      <w:r w:rsidRPr="00E8062C">
        <w:rPr>
          <w:rFonts w:ascii="Times New Roman" w:hAnsi="Times New Roman" w:cs="Times New Roman"/>
          <w:color w:val="000000"/>
          <w:shd w:val="clear" w:color="auto" w:fill="FFFFFF"/>
        </w:rPr>
        <w:t xml:space="preserve"> АТ «ВТБ БАНК»</w:t>
      </w:r>
    </w:p>
    <w:tbl>
      <w:tblPr>
        <w:tblW w:w="508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0"/>
        <w:gridCol w:w="4247"/>
        <w:gridCol w:w="1418"/>
        <w:gridCol w:w="1275"/>
        <w:gridCol w:w="1003"/>
      </w:tblGrid>
      <w:tr w:rsidR="00E8062C" w:rsidRPr="00E8062C" w:rsidTr="00E8062C">
        <w:trPr>
          <w:tblCellSpacing w:w="15" w:type="dxa"/>
          <w:jc w:val="center"/>
        </w:trPr>
        <w:tc>
          <w:tcPr>
            <w:tcW w:w="1515" w:type="dxa"/>
            <w:vAlign w:val="center"/>
            <w:hideMark/>
          </w:tcPr>
          <w:p w:rsidR="00E8062C" w:rsidRPr="00E8062C" w:rsidRDefault="00E8062C" w:rsidP="0004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 лоту</w:t>
            </w:r>
          </w:p>
        </w:tc>
        <w:tc>
          <w:tcPr>
            <w:tcW w:w="4217" w:type="dxa"/>
            <w:vAlign w:val="center"/>
            <w:hideMark/>
          </w:tcPr>
          <w:p w:rsidR="00E8062C" w:rsidRPr="00E8062C" w:rsidRDefault="00E8062C" w:rsidP="0004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1388" w:type="dxa"/>
            <w:vAlign w:val="center"/>
            <w:hideMark/>
          </w:tcPr>
          <w:p w:rsidR="00E8062C" w:rsidRPr="00E8062C" w:rsidRDefault="00E8062C" w:rsidP="0004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Початкова (стартова) ціна лоту, грн.(з/без ПДВ, згідн</w:t>
            </w:r>
            <w:bookmarkStart w:id="0" w:name="_GoBack"/>
            <w:bookmarkEnd w:id="0"/>
            <w:r w:rsidRPr="00E8062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 чинного законодавства)</w:t>
            </w:r>
          </w:p>
        </w:tc>
        <w:tc>
          <w:tcPr>
            <w:tcW w:w="1245" w:type="dxa"/>
            <w:vAlign w:val="center"/>
            <w:hideMark/>
          </w:tcPr>
          <w:p w:rsidR="00E8062C" w:rsidRPr="00E8062C" w:rsidRDefault="00E8062C" w:rsidP="0004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958" w:type="dxa"/>
            <w:vAlign w:val="center"/>
            <w:hideMark/>
          </w:tcPr>
          <w:p w:rsidR="00E8062C" w:rsidRPr="00E8062C" w:rsidRDefault="00E8062C" w:rsidP="0004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Публічний паспорт активу (посилання)</w:t>
            </w:r>
          </w:p>
        </w:tc>
      </w:tr>
      <w:tr w:rsidR="00E8062C" w:rsidRPr="00E8062C" w:rsidTr="00E8062C">
        <w:trPr>
          <w:tblCellSpacing w:w="15" w:type="dxa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2C" w:rsidRPr="00E8062C" w:rsidRDefault="00E8062C" w:rsidP="00E80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8062C">
              <w:rPr>
                <w:rFonts w:ascii="Times New Roman" w:hAnsi="Times New Roman" w:cs="Times New Roman"/>
                <w:color w:val="000000"/>
                <w:lang w:val="uk-UA"/>
              </w:rPr>
              <w:t>GL3N019197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2C" w:rsidRPr="00E8062C" w:rsidRDefault="00E8062C" w:rsidP="00E806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8062C">
              <w:rPr>
                <w:rFonts w:ascii="Times New Roman" w:hAnsi="Times New Roman" w:cs="Times New Roman"/>
                <w:lang w:val="uk-UA"/>
              </w:rPr>
              <w:t xml:space="preserve">Права вимоги за кредитними договорами 15.41-25/08-СК, 15.52-25/08-СК, укладеними з фізичною особою. Забезпечення: нежитлова будівля літ. "А-3" загальною площею 927,3 </w:t>
            </w:r>
            <w:proofErr w:type="spellStart"/>
            <w:r w:rsidRPr="00E8062C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E8062C">
              <w:rPr>
                <w:rFonts w:ascii="Times New Roman" w:hAnsi="Times New Roman" w:cs="Times New Roman"/>
                <w:lang w:val="uk-UA"/>
              </w:rPr>
              <w:t xml:space="preserve">., що знаходиться за </w:t>
            </w:r>
            <w:proofErr w:type="spellStart"/>
            <w:r w:rsidRPr="00E8062C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E8062C">
              <w:rPr>
                <w:rFonts w:ascii="Times New Roman" w:hAnsi="Times New Roman" w:cs="Times New Roman"/>
                <w:lang w:val="uk-UA"/>
              </w:rPr>
              <w:t>: м. Харків, вул. Шевченка.</w:t>
            </w:r>
          </w:p>
          <w:p w:rsidR="00E8062C" w:rsidRPr="00E8062C" w:rsidRDefault="00E8062C" w:rsidP="00E806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8062C">
              <w:rPr>
                <w:rFonts w:ascii="Times New Roman" w:hAnsi="Times New Roman" w:cs="Times New Roman"/>
                <w:lang w:val="uk-UA"/>
              </w:rPr>
              <w:t>Реалізується частина права вимоги за кредитними договорами, інша частина права вимоги за кредитними договорами відступлена новому кредитору.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2C" w:rsidRPr="00E8062C" w:rsidRDefault="00E8062C" w:rsidP="00E8062C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E8062C">
              <w:rPr>
                <w:rFonts w:ascii="Times New Roman" w:hAnsi="Times New Roman" w:cs="Times New Roman"/>
                <w:bCs/>
                <w:color w:val="333333"/>
              </w:rPr>
              <w:t xml:space="preserve">02.12.2020 - </w:t>
            </w:r>
            <w:r>
              <w:rPr>
                <w:rFonts w:ascii="Times New Roman" w:hAnsi="Times New Roman" w:cs="Times New Roman"/>
                <w:bCs/>
                <w:color w:val="333333"/>
                <w:lang w:val="uk-UA"/>
              </w:rPr>
              <w:t xml:space="preserve"> </w:t>
            </w:r>
            <w:r w:rsidRPr="00E8062C">
              <w:rPr>
                <w:rFonts w:ascii="Times New Roman" w:hAnsi="Times New Roman" w:cs="Times New Roman"/>
                <w:bCs/>
                <w:color w:val="333333"/>
              </w:rPr>
              <w:t>6 944 303,30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2C" w:rsidRPr="00E8062C" w:rsidRDefault="00E8062C" w:rsidP="00E8062C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E8062C">
              <w:rPr>
                <w:rFonts w:ascii="Times New Roman" w:hAnsi="Times New Roman" w:cs="Times New Roman"/>
                <w:bCs/>
                <w:color w:val="333333"/>
              </w:rPr>
              <w:t>1 388 860,66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8062C" w:rsidRPr="00E8062C" w:rsidRDefault="00E8062C" w:rsidP="00E8062C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hyperlink r:id="rId4" w:history="1">
              <w:r w:rsidRPr="00E8062C">
                <w:rPr>
                  <w:rStyle w:val="a5"/>
                  <w:rFonts w:ascii="Times New Roman" w:hAnsi="Times New Roman" w:cs="Times New Roman"/>
                  <w:bCs/>
                  <w:color w:val="005BA8"/>
                </w:rPr>
                <w:t>https://www.fg.gov.ua/lot/164268</w:t>
              </w:r>
            </w:hyperlink>
          </w:p>
        </w:tc>
      </w:tr>
      <w:tr w:rsidR="00E8062C" w:rsidRPr="00E8062C" w:rsidTr="00E8062C">
        <w:trPr>
          <w:tblCellSpacing w:w="15" w:type="dxa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2C" w:rsidRPr="00E8062C" w:rsidRDefault="00E8062C" w:rsidP="00E806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62C">
              <w:rPr>
                <w:rFonts w:ascii="Times New Roman" w:hAnsi="Times New Roman" w:cs="Times New Roman"/>
                <w:color w:val="000000"/>
              </w:rPr>
              <w:t>GL16N019198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2C" w:rsidRPr="00E8062C" w:rsidRDefault="00E8062C" w:rsidP="00E806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Майнові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права за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кредитними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договорами 11-07, 18.1/07-КИ,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укладеними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юридичною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особою.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Забезпечення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нежитлове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приміщення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заг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пл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4681,2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знаходиться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адресою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м.Черкаси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вул.Добровольського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>.</w:t>
            </w:r>
            <w:r w:rsidRPr="00E8062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Реалізується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частина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майнових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прав за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кредитними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договорами,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інша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частина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майнових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прав за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кредитними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договорами буде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реалізовано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іншому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лоті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2C" w:rsidRPr="00E8062C" w:rsidRDefault="00E8062C" w:rsidP="00E8062C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E8062C">
              <w:rPr>
                <w:rFonts w:ascii="Times New Roman" w:hAnsi="Times New Roman" w:cs="Times New Roman"/>
                <w:bCs/>
                <w:color w:val="333333"/>
              </w:rPr>
              <w:t>02.12.2020 - 20 956 710,78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2C" w:rsidRPr="00E8062C" w:rsidRDefault="00E8062C" w:rsidP="00E8062C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E8062C">
              <w:rPr>
                <w:rFonts w:ascii="Times New Roman" w:hAnsi="Times New Roman" w:cs="Times New Roman"/>
                <w:bCs/>
                <w:color w:val="333333"/>
              </w:rPr>
              <w:t>4 191 342,16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8062C" w:rsidRPr="00E8062C" w:rsidRDefault="00E8062C" w:rsidP="00E8062C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hyperlink r:id="rId5" w:history="1">
              <w:r w:rsidRPr="00E8062C">
                <w:rPr>
                  <w:rStyle w:val="a5"/>
                  <w:rFonts w:ascii="Times New Roman" w:hAnsi="Times New Roman" w:cs="Times New Roman"/>
                  <w:bCs/>
                  <w:color w:val="005BA8"/>
                </w:rPr>
                <w:t>https://www.fg.gov.ua/lot/164269</w:t>
              </w:r>
            </w:hyperlink>
          </w:p>
        </w:tc>
      </w:tr>
      <w:tr w:rsidR="00E8062C" w:rsidRPr="00E8062C" w:rsidTr="00E8062C">
        <w:trPr>
          <w:tblCellSpacing w:w="15" w:type="dxa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2C" w:rsidRPr="00E8062C" w:rsidRDefault="00E8062C" w:rsidP="00E806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62C">
              <w:rPr>
                <w:rFonts w:ascii="Times New Roman" w:hAnsi="Times New Roman" w:cs="Times New Roman"/>
                <w:color w:val="000000"/>
              </w:rPr>
              <w:t>GL16N019199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2C" w:rsidRPr="00E8062C" w:rsidRDefault="00E8062C" w:rsidP="00E806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062C">
              <w:rPr>
                <w:rFonts w:ascii="Times New Roman" w:hAnsi="Times New Roman" w:cs="Times New Roman"/>
                <w:color w:val="000000"/>
              </w:rPr>
              <w:t xml:space="preserve">Права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вимоги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кредитними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договорами 24/07В, 33/07В, 73/07В,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укладеними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юридичною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особою.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Забезпечення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>:</w:t>
            </w:r>
            <w:r w:rsidRPr="00E8062C">
              <w:rPr>
                <w:rFonts w:ascii="Times New Roman" w:hAnsi="Times New Roman" w:cs="Times New Roman"/>
                <w:color w:val="000000"/>
              </w:rPr>
              <w:br/>
              <w:t xml:space="preserve">-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нежитлові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будівлі:літ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 «С-1» -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прохідна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загальною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площею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15,9 </w:t>
            </w:r>
            <w:proofErr w:type="spellStart"/>
            <w:proofErr w:type="gramStart"/>
            <w:r w:rsidRPr="00E8062C">
              <w:rPr>
                <w:rFonts w:ascii="Times New Roman" w:hAnsi="Times New Roman" w:cs="Times New Roman"/>
                <w:color w:val="000000"/>
              </w:rPr>
              <w:t>кв.м</w:t>
            </w:r>
            <w:proofErr w:type="gramEnd"/>
            <w:r w:rsidRPr="00E8062C">
              <w:rPr>
                <w:rFonts w:ascii="Times New Roman" w:hAnsi="Times New Roman" w:cs="Times New Roman"/>
                <w:color w:val="000000"/>
              </w:rPr>
              <w:t>,літ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 «Р-1» - магазин,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загальною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площею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50,3 </w:t>
            </w:r>
            <w:proofErr w:type="spellStart"/>
            <w:proofErr w:type="gramStart"/>
            <w:r w:rsidRPr="00E8062C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proofErr w:type="gramEnd"/>
            <w:r w:rsidRPr="00E8062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літ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 «Н-2» «Н’-1» -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виробничий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комплекс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зі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складом,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загальною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площею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5014,7 </w:t>
            </w:r>
            <w:proofErr w:type="spellStart"/>
            <w:proofErr w:type="gramStart"/>
            <w:r w:rsidRPr="00E8062C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proofErr w:type="gramEnd"/>
            <w:r w:rsidRPr="00E8062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знаходиться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адресою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м.Львів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Городоцька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>;</w:t>
            </w:r>
            <w:r w:rsidRPr="00E8062C">
              <w:rPr>
                <w:rFonts w:ascii="Times New Roman" w:hAnsi="Times New Roman" w:cs="Times New Roman"/>
                <w:color w:val="000000"/>
              </w:rPr>
              <w:br/>
              <w:t xml:space="preserve">- комплекс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нежитлових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споруд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– склад з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побутовими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приміщеннями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і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даховою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котельною літ.А-2, Б-1 (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площа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274,5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.), склад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геофізичних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та КВП з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навісом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зварювання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літ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>. В-1 (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площа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4200,0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.), склад </w:t>
            </w:r>
            <w:proofErr w:type="gramStart"/>
            <w:r w:rsidRPr="00E8062C">
              <w:rPr>
                <w:rFonts w:ascii="Times New Roman" w:hAnsi="Times New Roman" w:cs="Times New Roman"/>
                <w:color w:val="000000"/>
              </w:rPr>
              <w:t>літ.Г</w:t>
            </w:r>
            <w:proofErr w:type="gramEnd"/>
            <w:r w:rsidRPr="00E8062C">
              <w:rPr>
                <w:rFonts w:ascii="Times New Roman" w:hAnsi="Times New Roman" w:cs="Times New Roman"/>
                <w:color w:val="000000"/>
              </w:rPr>
              <w:t>-1, Г ’1 (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площа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206,6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.), склад-ангар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літ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 Д, склад ПММ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літ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 Ж, склад ПММ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літ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 З, стоянка для автотранспорта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крита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зварених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металевих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конструкцій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літ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 Е,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прохідна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літ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 И,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водойма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пожежна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літ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 К, склад №3 </w:t>
            </w:r>
            <w:proofErr w:type="gramStart"/>
            <w:r w:rsidRPr="00E8062C">
              <w:rPr>
                <w:rFonts w:ascii="Times New Roman" w:hAnsi="Times New Roman" w:cs="Times New Roman"/>
                <w:color w:val="000000"/>
              </w:rPr>
              <w:t>літ.Л</w:t>
            </w:r>
            <w:proofErr w:type="gramEnd"/>
            <w:r w:rsidRPr="00E8062C">
              <w:rPr>
                <w:rFonts w:ascii="Times New Roman" w:hAnsi="Times New Roman" w:cs="Times New Roman"/>
                <w:color w:val="000000"/>
              </w:rPr>
              <w:t>-1 (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площа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925,6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.),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навіси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літ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E8062C">
              <w:rPr>
                <w:rFonts w:ascii="Times New Roman" w:hAnsi="Times New Roman" w:cs="Times New Roman"/>
                <w:color w:val="000000"/>
              </w:rPr>
              <w:t>М,Н</w:t>
            </w:r>
            <w:proofErr w:type="gramEnd"/>
            <w:r w:rsidRPr="00E8062C">
              <w:rPr>
                <w:rFonts w:ascii="Times New Roman" w:hAnsi="Times New Roman" w:cs="Times New Roman"/>
                <w:color w:val="000000"/>
              </w:rPr>
              <w:t xml:space="preserve">, огорожа з метал. воротами та шлагбаумом 1-4,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залізнична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колія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5, пандус 6,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мостіння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І,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загальною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площею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5 606,7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знаходиться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адресою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: м.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Дніпро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, (м.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Дніпропетровськ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Любарського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Білостоцького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>);</w:t>
            </w:r>
            <w:r w:rsidRPr="00E8062C">
              <w:rPr>
                <w:rFonts w:ascii="Times New Roman" w:hAnsi="Times New Roman" w:cs="Times New Roman"/>
                <w:color w:val="000000"/>
              </w:rPr>
              <w:br/>
              <w:t xml:space="preserve">-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нерухоме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майно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загальною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площею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8 456,2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) –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будівля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адміністративно-побутового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корпусу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літ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 А-2, а1-1,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загальною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площею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978,9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., рампа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літ.а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, пандус літ.а2, ганки літ.а3, а5, сходи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літ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 а4; В-1, В’-1,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трансформаторна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підстанція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, сходи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літ.в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; літ.Е-1-КПП,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загальною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площею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40,5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., ганки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літ.е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, е1,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прохідна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літ.К-1,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загальною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площею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10,1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., ганки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літ.к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, к1, склад літ.Л-1,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загальною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площею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373,0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виробнича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база з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виробництва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пластикових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панелей літ.Б-1, Б1-2, Б2-1, Б3-1, Б4-1, Б5-1, Б6-1, Б7-1, Б8-2, Б9-1, Б10-2, Б11-2,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загальною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площею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6997,0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 сходи літ.б4, б7,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рампи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літ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 б6,б9,б11,б12, приямок літ.б10, ганки літ.б,б1,б2,б3,б5,б8,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насосна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станція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пожежогасіння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літ.О-1,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загальною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площею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56,7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літ.М,Н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уборні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літ.П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– вагон (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тимчас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.),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літ.Р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навіс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тимчас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.), 1-16 огорожа, І-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мостіння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знаходиться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адресою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: м.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Дніпро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, (м.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Дніпропетровськ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Варварівська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>.</w:t>
            </w:r>
            <w:r w:rsidRPr="00E8062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Реалізується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частина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права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вимоги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кредитними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договорами,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інша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частина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права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вимоги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кредитними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договари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буде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реалізовано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іншому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лоті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2C" w:rsidRPr="00E8062C" w:rsidRDefault="00E8062C" w:rsidP="00E8062C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E8062C">
              <w:rPr>
                <w:rFonts w:ascii="Times New Roman" w:hAnsi="Times New Roman" w:cs="Times New Roman"/>
                <w:bCs/>
                <w:color w:val="333333"/>
              </w:rPr>
              <w:t>02.12.2020 - 31 279 552,95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2C" w:rsidRPr="00E8062C" w:rsidRDefault="00E8062C" w:rsidP="00E8062C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E8062C">
              <w:rPr>
                <w:rFonts w:ascii="Times New Roman" w:hAnsi="Times New Roman" w:cs="Times New Roman"/>
                <w:bCs/>
                <w:color w:val="333333"/>
              </w:rPr>
              <w:t>6 255 910,59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8062C" w:rsidRPr="00E8062C" w:rsidRDefault="00E8062C" w:rsidP="00E8062C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hyperlink r:id="rId6" w:history="1">
              <w:r w:rsidRPr="00E8062C">
                <w:rPr>
                  <w:rStyle w:val="a5"/>
                  <w:rFonts w:ascii="Times New Roman" w:hAnsi="Times New Roman" w:cs="Times New Roman"/>
                  <w:bCs/>
                  <w:color w:val="005BA8"/>
                </w:rPr>
                <w:t>https://www.fg.gov.ua/lot/164270</w:t>
              </w:r>
            </w:hyperlink>
          </w:p>
        </w:tc>
      </w:tr>
      <w:tr w:rsidR="00E8062C" w:rsidRPr="00E8062C" w:rsidTr="00E8062C">
        <w:trPr>
          <w:tblCellSpacing w:w="15" w:type="dxa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2C" w:rsidRPr="00E8062C" w:rsidRDefault="00E8062C" w:rsidP="00E806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62C">
              <w:rPr>
                <w:rFonts w:ascii="Times New Roman" w:hAnsi="Times New Roman" w:cs="Times New Roman"/>
                <w:color w:val="000000"/>
              </w:rPr>
              <w:t>GL16N019200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2C" w:rsidRPr="00E8062C" w:rsidRDefault="00E8062C" w:rsidP="00E806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062C">
              <w:rPr>
                <w:rFonts w:ascii="Times New Roman" w:hAnsi="Times New Roman" w:cs="Times New Roman"/>
                <w:color w:val="000000"/>
              </w:rPr>
              <w:t xml:space="preserve">Права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вимоги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кредитним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договором ВКЛ 88/</w:t>
            </w:r>
            <w:proofErr w:type="gramStart"/>
            <w:r w:rsidRPr="00E8062C">
              <w:rPr>
                <w:rFonts w:ascii="Times New Roman" w:hAnsi="Times New Roman" w:cs="Times New Roman"/>
                <w:color w:val="000000"/>
              </w:rPr>
              <w:t xml:space="preserve">10, 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укладеним</w:t>
            </w:r>
            <w:proofErr w:type="spellEnd"/>
            <w:proofErr w:type="gramEnd"/>
            <w:r w:rsidRPr="00E8062C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юридичною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особою.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Забезпечення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будівля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дошкільної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установи,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літ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 "А-2",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загальною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площею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: 2592,1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знаходиться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адресою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Львівська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область, м.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Дрогобич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Грушевського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Михайла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>.</w:t>
            </w:r>
            <w:r w:rsidRPr="00E8062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Реалізується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частина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права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вимоги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кредитним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договором,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іншу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частина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права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вимоги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кредитним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договором </w:t>
            </w:r>
            <w:proofErr w:type="spellStart"/>
            <w:r w:rsidRPr="00E8062C">
              <w:rPr>
                <w:rFonts w:ascii="Times New Roman" w:hAnsi="Times New Roman" w:cs="Times New Roman"/>
                <w:color w:val="000000"/>
              </w:rPr>
              <w:t>відступлено</w:t>
            </w:r>
            <w:proofErr w:type="spellEnd"/>
            <w:r w:rsidRPr="00E8062C">
              <w:rPr>
                <w:rFonts w:ascii="Times New Roman" w:hAnsi="Times New Roman" w:cs="Times New Roman"/>
                <w:color w:val="000000"/>
              </w:rPr>
              <w:t xml:space="preserve"> новому кредитору.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2C" w:rsidRPr="00E8062C" w:rsidRDefault="00E8062C" w:rsidP="00E8062C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E8062C">
              <w:rPr>
                <w:rFonts w:ascii="Times New Roman" w:hAnsi="Times New Roman" w:cs="Times New Roman"/>
                <w:bCs/>
                <w:color w:val="333333"/>
              </w:rPr>
              <w:t>02.12.2020 -</w:t>
            </w:r>
            <w:r>
              <w:rPr>
                <w:rFonts w:ascii="Times New Roman" w:hAnsi="Times New Roman" w:cs="Times New Roman"/>
                <w:bCs/>
                <w:color w:val="333333"/>
                <w:lang w:val="uk-UA"/>
              </w:rPr>
              <w:t xml:space="preserve"> </w:t>
            </w:r>
            <w:r w:rsidRPr="00E8062C">
              <w:rPr>
                <w:rFonts w:ascii="Times New Roman" w:hAnsi="Times New Roman" w:cs="Times New Roman"/>
                <w:bCs/>
                <w:color w:val="333333"/>
              </w:rPr>
              <w:t xml:space="preserve"> 6 008 132,10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2C" w:rsidRPr="00E8062C" w:rsidRDefault="00E8062C" w:rsidP="00E8062C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E8062C">
              <w:rPr>
                <w:rFonts w:ascii="Times New Roman" w:hAnsi="Times New Roman" w:cs="Times New Roman"/>
                <w:bCs/>
                <w:color w:val="333333"/>
              </w:rPr>
              <w:t>1 201 626,42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8062C" w:rsidRPr="00E8062C" w:rsidRDefault="00E8062C" w:rsidP="00E8062C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hyperlink r:id="rId7" w:history="1">
              <w:r w:rsidRPr="00E8062C">
                <w:rPr>
                  <w:rStyle w:val="a5"/>
                  <w:rFonts w:ascii="Times New Roman" w:hAnsi="Times New Roman" w:cs="Times New Roman"/>
                  <w:bCs/>
                  <w:color w:val="005BA8"/>
                </w:rPr>
                <w:t>https://www.fg.gov.ua/lot/164271</w:t>
              </w:r>
            </w:hyperlink>
          </w:p>
        </w:tc>
      </w:tr>
    </w:tbl>
    <w:p w:rsidR="001A4311" w:rsidRPr="00E8062C" w:rsidRDefault="001A4311" w:rsidP="000450D6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5465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5"/>
        <w:gridCol w:w="5611"/>
      </w:tblGrid>
      <w:tr w:rsidR="00A84057" w:rsidRPr="00E8062C" w:rsidTr="00B16AFB">
        <w:trPr>
          <w:tblCellSpacing w:w="15" w:type="dxa"/>
        </w:trPr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057" w:rsidRPr="00E8062C" w:rsidRDefault="00A84057" w:rsidP="000450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>Номер та дата рішення виконавчої дирекції Фонду про затвердження умов продажу активів</w:t>
            </w:r>
            <w:r w:rsidR="00EA08BF"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057" w:rsidRPr="00E8062C" w:rsidRDefault="00EA08BF" w:rsidP="00EC44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84057"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№ </w:t>
            </w:r>
            <w:r w:rsidR="00EC447A" w:rsidRPr="00E8062C">
              <w:rPr>
                <w:rFonts w:ascii="Times New Roman" w:eastAsia="Times New Roman" w:hAnsi="Times New Roman" w:cs="Times New Roman"/>
                <w:lang w:val="uk-UA" w:eastAsia="ru-RU"/>
              </w:rPr>
              <w:t>655</w:t>
            </w:r>
            <w:r w:rsidR="00F94461" w:rsidRPr="00E8062C">
              <w:rPr>
                <w:rFonts w:ascii="Times New Roman" w:eastAsia="Times New Roman" w:hAnsi="Times New Roman" w:cs="Times New Roman"/>
                <w:lang w:val="uk-UA" w:eastAsia="ru-RU"/>
              </w:rPr>
              <w:t>/20</w:t>
            </w:r>
            <w:r w:rsidR="004825E3"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84057"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 </w:t>
            </w:r>
            <w:r w:rsidR="00EC447A" w:rsidRPr="00E8062C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  <w:r w:rsidR="00CC27E1" w:rsidRPr="00E8062C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EC447A" w:rsidRPr="00E8062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563F2C" w:rsidRPr="00E8062C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="00CC27E1" w:rsidRPr="00E8062C">
              <w:rPr>
                <w:rFonts w:ascii="Times New Roman" w:eastAsia="Times New Roman" w:hAnsi="Times New Roman" w:cs="Times New Roman"/>
                <w:lang w:val="uk-UA" w:eastAsia="ru-RU"/>
              </w:rPr>
              <w:t>.20</w:t>
            </w:r>
            <w:r w:rsidR="00563F2C" w:rsidRPr="00E8062C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r w:rsidR="00A84057"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A84057" w:rsidRPr="00E8062C" w:rsidTr="00B16AFB">
        <w:trPr>
          <w:tblCellSpacing w:w="15" w:type="dxa"/>
        </w:trPr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057" w:rsidRPr="00E8062C" w:rsidRDefault="00EA08BF" w:rsidP="00EC44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 </w:t>
            </w:r>
            <w:r w:rsidR="00A84057" w:rsidRPr="00E8062C">
              <w:rPr>
                <w:rFonts w:ascii="Times New Roman" w:eastAsia="Times New Roman" w:hAnsi="Times New Roman" w:cs="Times New Roman"/>
                <w:lang w:val="uk-UA" w:eastAsia="ru-RU"/>
              </w:rPr>
              <w:t>Організатор відкритих торгів (аукціону)</w:t>
            </w: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057" w:rsidRPr="00E8062C" w:rsidRDefault="00E36028" w:rsidP="000450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>ЄДИНИЙ КАБІНЕТ</w:t>
            </w:r>
            <w:r w:rsidR="004825E3"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825E3" w:rsidRPr="00E8062C">
              <w:rPr>
                <w:rFonts w:ascii="Times New Roman" w:hAnsi="Times New Roman" w:cs="Times New Roman"/>
                <w:lang w:val="uk-UA"/>
              </w:rPr>
              <w:t>Посилання на перелік організаторів відкритих торгів (аукціонів):</w:t>
            </w:r>
            <w:r w:rsidR="00EC447A" w:rsidRPr="00E8062C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8" w:history="1">
              <w:r w:rsidR="004825E3" w:rsidRPr="00E8062C">
                <w:rPr>
                  <w:rStyle w:val="a5"/>
                  <w:rFonts w:ascii="Times New Roman" w:hAnsi="Times New Roman" w:cs="Times New Roman"/>
                  <w:lang w:val="uk-UA"/>
                </w:rPr>
                <w:t>http://torgi.fg.gov.ua/prozorrosale</w:t>
              </w:r>
            </w:hyperlink>
          </w:p>
        </w:tc>
      </w:tr>
      <w:tr w:rsidR="00A84057" w:rsidRPr="00E8062C" w:rsidTr="00B16AFB">
        <w:trPr>
          <w:tblCellSpacing w:w="15" w:type="dxa"/>
        </w:trPr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057" w:rsidRPr="00E8062C" w:rsidRDefault="00A84057" w:rsidP="00EC44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>Учасники відкритих торгів (аукціону)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057" w:rsidRPr="00E8062C" w:rsidRDefault="00A84057" w:rsidP="000450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  <w:r w:rsidR="00EA08BF"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A84057" w:rsidRPr="00E8062C" w:rsidTr="00B16AFB">
        <w:trPr>
          <w:tblCellSpacing w:w="15" w:type="dxa"/>
        </w:trPr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057" w:rsidRPr="00E8062C" w:rsidRDefault="00A84057" w:rsidP="000450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>Розмір гарантійного внеску</w:t>
            </w:r>
            <w:r w:rsidR="00EA08BF"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057" w:rsidRPr="00E8062C" w:rsidRDefault="00563F2C" w:rsidP="000450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="00A84057" w:rsidRPr="00E8062C">
              <w:rPr>
                <w:rFonts w:ascii="Times New Roman" w:eastAsia="Times New Roman" w:hAnsi="Times New Roman" w:cs="Times New Roman"/>
                <w:lang w:val="uk-UA" w:eastAsia="ru-RU"/>
              </w:rPr>
              <w:t>% (</w:t>
            </w: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>десять</w:t>
            </w:r>
            <w:r w:rsidR="00A84057"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відсотків від початкової ціни реалізації лотів </w:t>
            </w:r>
          </w:p>
        </w:tc>
      </w:tr>
      <w:tr w:rsidR="00A84057" w:rsidRPr="00E8062C" w:rsidTr="00B16AFB">
        <w:trPr>
          <w:tblCellSpacing w:w="15" w:type="dxa"/>
        </w:trPr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057" w:rsidRPr="00E8062C" w:rsidRDefault="00A84057" w:rsidP="000450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>Вимоги щодо кількості зареєстрованих учасників критих торгів (аукціону)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057" w:rsidRPr="00E8062C" w:rsidRDefault="00A84057" w:rsidP="000450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>Відкриті торги (аукціон) не можуть вважатися такими, що відбулися, у разі відсутності ставки.</w:t>
            </w:r>
            <w:r w:rsidR="00EA08BF"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A84057" w:rsidRPr="00E8062C" w:rsidTr="00B16AFB">
        <w:trPr>
          <w:tblCellSpacing w:w="15" w:type="dxa"/>
        </w:trPr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057" w:rsidRPr="00E8062C" w:rsidRDefault="00EA08BF" w:rsidP="000450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A84057" w:rsidRPr="00E8062C" w:rsidRDefault="00A84057" w:rsidP="000450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>Банківські реквізити для перерахування гарантійного внеску</w:t>
            </w:r>
          </w:p>
          <w:p w:rsidR="00A84057" w:rsidRPr="00E8062C" w:rsidRDefault="00EA08BF" w:rsidP="000450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057" w:rsidRPr="00E8062C" w:rsidRDefault="00A84057" w:rsidP="000450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>Перерахування гарантійного внеску здійснюється на поточний рахунок</w:t>
            </w:r>
            <w:r w:rsidR="00EA08BF"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  <w:hyperlink r:id="rId9" w:history="1">
              <w:r w:rsidRPr="00E80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ru-RU"/>
                </w:rPr>
                <w:t>http://torgi.fg.gov.ua/prozorrosale</w:t>
              </w:r>
            </w:hyperlink>
            <w:r w:rsidR="00EA08BF"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B81B49" w:rsidRPr="00E8062C" w:rsidTr="00B16AFB">
        <w:trPr>
          <w:tblCellSpacing w:w="15" w:type="dxa"/>
        </w:trPr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49" w:rsidRPr="00E8062C" w:rsidRDefault="00B81B49" w:rsidP="00B81B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Крок аукціону</w:t>
            </w:r>
          </w:p>
          <w:p w:rsidR="00B81B49" w:rsidRPr="00E8062C" w:rsidRDefault="00B81B49" w:rsidP="00B81B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B49" w:rsidRPr="00E8062C" w:rsidRDefault="00B81B49" w:rsidP="00E8062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8062C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 xml:space="preserve">1% (один) </w:t>
            </w:r>
            <w:proofErr w:type="spellStart"/>
            <w:r w:rsidRPr="00E8062C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>відсоток</w:t>
            </w:r>
            <w:proofErr w:type="spellEnd"/>
            <w:r w:rsidRPr="00E8062C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>від</w:t>
            </w:r>
            <w:proofErr w:type="spellEnd"/>
            <w:r w:rsidRPr="00E8062C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>початкової</w:t>
            </w:r>
            <w:proofErr w:type="spellEnd"/>
            <w:r w:rsidRPr="00E8062C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>ціни</w:t>
            </w:r>
            <w:proofErr w:type="spellEnd"/>
            <w:r w:rsidRPr="00E8062C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 xml:space="preserve"> </w:t>
            </w:r>
            <w:r w:rsidR="00E8062C">
              <w:rPr>
                <w:rFonts w:ascii="Times New Roman" w:hAnsi="Times New Roman" w:cs="Times New Roman"/>
                <w:bCs/>
                <w:color w:val="333333"/>
                <w:shd w:val="clear" w:color="auto" w:fill="FAFAFA"/>
                <w:lang w:val="uk-UA"/>
              </w:rPr>
              <w:t xml:space="preserve">реалізації </w:t>
            </w:r>
            <w:proofErr w:type="spellStart"/>
            <w:r w:rsidRPr="00E8062C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>лотів</w:t>
            </w:r>
            <w:proofErr w:type="spellEnd"/>
          </w:p>
        </w:tc>
      </w:tr>
      <w:tr w:rsidR="00B81B49" w:rsidRPr="00E8062C" w:rsidTr="00B16AFB">
        <w:trPr>
          <w:tblCellSpacing w:w="15" w:type="dxa"/>
        </w:trPr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49" w:rsidRPr="00E8062C" w:rsidRDefault="00B81B49" w:rsidP="00B81B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B81B49" w:rsidRPr="00E8062C" w:rsidRDefault="00B81B49" w:rsidP="00B81B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>Порядок ознайомлення з активом у кімнаті даних</w:t>
            </w:r>
          </w:p>
          <w:p w:rsidR="00B81B49" w:rsidRPr="00E8062C" w:rsidRDefault="00B81B49" w:rsidP="00B81B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49" w:rsidRPr="00E8062C" w:rsidRDefault="00B81B49" w:rsidP="00B81B4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 w:val="22"/>
                <w:szCs w:val="22"/>
                <w:lang w:eastAsia="en-US"/>
              </w:rPr>
            </w:pPr>
            <w:r w:rsidRPr="00E8062C">
              <w:rPr>
                <w:bCs/>
                <w:color w:val="333333"/>
                <w:sz w:val="22"/>
                <w:szCs w:val="22"/>
                <w:lang w:val="uk-UA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0" w:history="1">
              <w:r w:rsidRPr="00E8062C">
                <w:rPr>
                  <w:rStyle w:val="a5"/>
                  <w:bCs/>
                  <w:color w:val="005BA8"/>
                  <w:sz w:val="22"/>
                  <w:szCs w:val="22"/>
                </w:rPr>
                <w:t>http</w:t>
              </w:r>
              <w:r w:rsidRPr="00E8062C">
                <w:rPr>
                  <w:rStyle w:val="a5"/>
                  <w:bCs/>
                  <w:color w:val="005BA8"/>
                  <w:sz w:val="22"/>
                  <w:szCs w:val="22"/>
                  <w:lang w:val="uk-UA"/>
                </w:rPr>
                <w:t>://</w:t>
              </w:r>
              <w:r w:rsidRPr="00E8062C">
                <w:rPr>
                  <w:rStyle w:val="a5"/>
                  <w:bCs/>
                  <w:color w:val="005BA8"/>
                  <w:sz w:val="22"/>
                  <w:szCs w:val="22"/>
                </w:rPr>
                <w:t>torgi</w:t>
              </w:r>
              <w:r w:rsidRPr="00E8062C">
                <w:rPr>
                  <w:rStyle w:val="a5"/>
                  <w:bCs/>
                  <w:color w:val="005BA8"/>
                  <w:sz w:val="22"/>
                  <w:szCs w:val="22"/>
                  <w:lang w:val="uk-UA"/>
                </w:rPr>
                <w:t>.</w:t>
              </w:r>
              <w:r w:rsidRPr="00E8062C">
                <w:rPr>
                  <w:rStyle w:val="a5"/>
                  <w:bCs/>
                  <w:color w:val="005BA8"/>
                  <w:sz w:val="22"/>
                  <w:szCs w:val="22"/>
                </w:rPr>
                <w:t>fg</w:t>
              </w:r>
              <w:r w:rsidRPr="00E8062C">
                <w:rPr>
                  <w:rStyle w:val="a5"/>
                  <w:bCs/>
                  <w:color w:val="005BA8"/>
                  <w:sz w:val="22"/>
                  <w:szCs w:val="22"/>
                  <w:lang w:val="uk-UA"/>
                </w:rPr>
                <w:t>.</w:t>
              </w:r>
              <w:r w:rsidRPr="00E8062C">
                <w:rPr>
                  <w:rStyle w:val="a5"/>
                  <w:bCs/>
                  <w:color w:val="005BA8"/>
                  <w:sz w:val="22"/>
                  <w:szCs w:val="22"/>
                </w:rPr>
                <w:t>gov</w:t>
              </w:r>
              <w:r w:rsidRPr="00E8062C">
                <w:rPr>
                  <w:rStyle w:val="a5"/>
                  <w:bCs/>
                  <w:color w:val="005BA8"/>
                  <w:sz w:val="22"/>
                  <w:szCs w:val="22"/>
                  <w:lang w:val="uk-UA"/>
                </w:rPr>
                <w:t>.</w:t>
              </w:r>
              <w:r w:rsidRPr="00E8062C">
                <w:rPr>
                  <w:rStyle w:val="a5"/>
                  <w:bCs/>
                  <w:color w:val="005BA8"/>
                  <w:sz w:val="22"/>
                  <w:szCs w:val="22"/>
                </w:rPr>
                <w:t>ua</w:t>
              </w:r>
              <w:r w:rsidRPr="00E8062C">
                <w:rPr>
                  <w:rStyle w:val="a5"/>
                  <w:bCs/>
                  <w:color w:val="005BA8"/>
                  <w:sz w:val="22"/>
                  <w:szCs w:val="22"/>
                  <w:lang w:val="uk-UA"/>
                </w:rPr>
                <w:t>/</w:t>
              </w:r>
              <w:r w:rsidRPr="00E8062C">
                <w:rPr>
                  <w:rStyle w:val="a5"/>
                  <w:bCs/>
                  <w:color w:val="005BA8"/>
                  <w:sz w:val="22"/>
                  <w:szCs w:val="22"/>
                </w:rPr>
                <w:t>nda</w:t>
              </w:r>
            </w:hyperlink>
            <w:r w:rsidRPr="00E8062C">
              <w:rPr>
                <w:bCs/>
                <w:color w:val="333333"/>
                <w:sz w:val="22"/>
                <w:szCs w:val="22"/>
                <w:lang w:val="uk-UA"/>
              </w:rPr>
              <w:t xml:space="preserve">). </w:t>
            </w:r>
            <w:r w:rsidRPr="00E8062C">
              <w:rPr>
                <w:bCs/>
                <w:color w:val="333333"/>
                <w:sz w:val="22"/>
                <w:szCs w:val="22"/>
              </w:rPr>
              <w:t xml:space="preserve">Для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ознайомлення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 xml:space="preserve"> з активом у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Віртуальній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кімнаті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даних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 xml:space="preserve"> (для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кредитів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юридичних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осіб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заборгованість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 xml:space="preserve"> за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якими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перевищує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 xml:space="preserve"> 100 тис. грн.)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необхідно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діяти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згідно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 xml:space="preserve"> з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інструкцією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> </w:t>
            </w:r>
            <w:hyperlink r:id="rId11" w:history="1">
              <w:r w:rsidRPr="00E8062C">
                <w:rPr>
                  <w:rStyle w:val="a5"/>
                  <w:bCs/>
                  <w:color w:val="005BA8"/>
                  <w:sz w:val="22"/>
                  <w:szCs w:val="22"/>
                </w:rPr>
                <w:t>http://torgi.fg.gov.ua/help/poryadok</w:t>
              </w:r>
            </w:hyperlink>
            <w:r w:rsidRPr="00E8062C">
              <w:rPr>
                <w:bCs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посилання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 xml:space="preserve"> на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договір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конфіденційності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> </w:t>
            </w:r>
            <w:hyperlink r:id="rId12" w:history="1">
              <w:r w:rsidRPr="00E8062C">
                <w:rPr>
                  <w:rStyle w:val="a5"/>
                  <w:bCs/>
                  <w:color w:val="005BA8"/>
                  <w:sz w:val="22"/>
                  <w:szCs w:val="22"/>
                </w:rPr>
                <w:t>http://torgi.fg.gov.ua/nda2</w:t>
              </w:r>
            </w:hyperlink>
            <w:r w:rsidRPr="00E8062C">
              <w:rPr>
                <w:bCs/>
                <w:color w:val="333333"/>
                <w:sz w:val="22"/>
                <w:szCs w:val="22"/>
              </w:rPr>
              <w:t xml:space="preserve">. Заявки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подаються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 xml:space="preserve"> в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паперовому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 xml:space="preserve"> та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електронному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вигляді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 xml:space="preserve"> на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наступні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адреси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>:</w:t>
            </w:r>
          </w:p>
          <w:p w:rsidR="00B81B49" w:rsidRPr="00E8062C" w:rsidRDefault="00B81B49" w:rsidP="00B81B4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 w:rsidRPr="00E8062C">
              <w:rPr>
                <w:bCs/>
                <w:color w:val="333333"/>
                <w:sz w:val="22"/>
                <w:szCs w:val="22"/>
              </w:rPr>
              <w:t xml:space="preserve">1) ФГВФО, 04053, м.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Київ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вул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 xml:space="preserve">.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Січових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Стрільців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будинок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 xml:space="preserve"> 17;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електронна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062C">
              <w:rPr>
                <w:bCs/>
                <w:color w:val="333333"/>
                <w:sz w:val="22"/>
                <w:szCs w:val="22"/>
              </w:rPr>
              <w:t>пошта</w:t>
            </w:r>
            <w:proofErr w:type="spellEnd"/>
            <w:r w:rsidRPr="00E8062C">
              <w:rPr>
                <w:bCs/>
                <w:color w:val="333333"/>
                <w:sz w:val="22"/>
                <w:szCs w:val="22"/>
              </w:rPr>
              <w:t>: cn-zaiavka_nda@fg.gov.ua;</w:t>
            </w:r>
          </w:p>
          <w:p w:rsidR="00B81B49" w:rsidRPr="00E8062C" w:rsidRDefault="00B81B49" w:rsidP="00B81B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hAnsi="Times New Roman" w:cs="Times New Roman"/>
                <w:bCs/>
                <w:color w:val="333333"/>
              </w:rPr>
              <w:t xml:space="preserve">2) АТ «ВТБ БАНК» м. </w:t>
            </w:r>
            <w:proofErr w:type="spellStart"/>
            <w:r w:rsidRPr="00E8062C">
              <w:rPr>
                <w:rFonts w:ascii="Times New Roman" w:hAnsi="Times New Roman" w:cs="Times New Roman"/>
                <w:bCs/>
                <w:color w:val="333333"/>
              </w:rPr>
              <w:t>Київ</w:t>
            </w:r>
            <w:proofErr w:type="spellEnd"/>
            <w:r w:rsidRPr="00E8062C">
              <w:rPr>
                <w:rFonts w:ascii="Times New Roman" w:hAnsi="Times New Roman" w:cs="Times New Roman"/>
                <w:bCs/>
                <w:color w:val="333333"/>
              </w:rPr>
              <w:t xml:space="preserve">, б-р. </w:t>
            </w:r>
            <w:proofErr w:type="spellStart"/>
            <w:r w:rsidRPr="00E8062C">
              <w:rPr>
                <w:rFonts w:ascii="Times New Roman" w:hAnsi="Times New Roman" w:cs="Times New Roman"/>
                <w:bCs/>
                <w:color w:val="333333"/>
              </w:rPr>
              <w:t>Т.Шевченка</w:t>
            </w:r>
            <w:proofErr w:type="spellEnd"/>
            <w:r w:rsidRPr="00E8062C">
              <w:rPr>
                <w:rFonts w:ascii="Times New Roman" w:hAnsi="Times New Roman" w:cs="Times New Roman"/>
                <w:bCs/>
                <w:color w:val="333333"/>
              </w:rPr>
              <w:t xml:space="preserve">/ул. </w:t>
            </w:r>
            <w:proofErr w:type="spellStart"/>
            <w:r w:rsidRPr="00E8062C">
              <w:rPr>
                <w:rFonts w:ascii="Times New Roman" w:hAnsi="Times New Roman" w:cs="Times New Roman"/>
                <w:bCs/>
                <w:color w:val="333333"/>
              </w:rPr>
              <w:t>Пушкінська</w:t>
            </w:r>
            <w:proofErr w:type="spellEnd"/>
            <w:r w:rsidRPr="00E8062C">
              <w:rPr>
                <w:rFonts w:ascii="Times New Roman" w:hAnsi="Times New Roman" w:cs="Times New Roman"/>
                <w:bCs/>
                <w:color w:val="333333"/>
              </w:rPr>
              <w:t xml:space="preserve">, 8/26, </w:t>
            </w:r>
            <w:proofErr w:type="spellStart"/>
            <w:r w:rsidRPr="00E8062C">
              <w:rPr>
                <w:rFonts w:ascii="Times New Roman" w:hAnsi="Times New Roman" w:cs="Times New Roman"/>
                <w:bCs/>
                <w:color w:val="333333"/>
              </w:rPr>
              <w:t>електронна</w:t>
            </w:r>
            <w:proofErr w:type="spellEnd"/>
            <w:r w:rsidRPr="00E8062C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  <w:proofErr w:type="spellStart"/>
            <w:r w:rsidRPr="00E8062C">
              <w:rPr>
                <w:rFonts w:ascii="Times New Roman" w:hAnsi="Times New Roman" w:cs="Times New Roman"/>
                <w:bCs/>
                <w:color w:val="333333"/>
              </w:rPr>
              <w:t>пошта</w:t>
            </w:r>
            <w:proofErr w:type="spellEnd"/>
            <w:r w:rsidRPr="00E8062C">
              <w:rPr>
                <w:rFonts w:ascii="Times New Roman" w:hAnsi="Times New Roman" w:cs="Times New Roman"/>
                <w:bCs/>
                <w:color w:val="333333"/>
              </w:rPr>
              <w:t xml:space="preserve"> info@vtb.com.ua [ mailto:info@vtb.com.ua ]</w:t>
            </w:r>
          </w:p>
        </w:tc>
      </w:tr>
      <w:tr w:rsidR="00B81B49" w:rsidRPr="00E8062C" w:rsidTr="00B16AFB">
        <w:trPr>
          <w:tblCellSpacing w:w="15" w:type="dxa"/>
        </w:trPr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49" w:rsidRPr="00E8062C" w:rsidRDefault="00B81B49" w:rsidP="00B81B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>Контактна особа банку з питань ознайомлення з активом</w:t>
            </w:r>
          </w:p>
          <w:p w:rsidR="00B81B49" w:rsidRPr="00E8062C" w:rsidRDefault="00B81B49" w:rsidP="00B81B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49" w:rsidRPr="00E8062C" w:rsidRDefault="00B81B49" w:rsidP="00B81B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8062C">
              <w:rPr>
                <w:rFonts w:ascii="Times New Roman" w:hAnsi="Times New Roman" w:cs="Times New Roman"/>
                <w:bCs/>
                <w:lang w:val="uk-UA"/>
              </w:rPr>
              <w:t>Рудаковська</w:t>
            </w:r>
            <w:proofErr w:type="spellEnd"/>
            <w:r w:rsidRPr="00E8062C">
              <w:rPr>
                <w:rFonts w:ascii="Times New Roman" w:hAnsi="Times New Roman" w:cs="Times New Roman"/>
                <w:bCs/>
                <w:lang w:val="uk-UA"/>
              </w:rPr>
              <w:t xml:space="preserve"> А.Г., </w:t>
            </w:r>
            <w:proofErr w:type="spellStart"/>
            <w:r w:rsidRPr="00E8062C">
              <w:rPr>
                <w:rFonts w:ascii="Times New Roman" w:hAnsi="Times New Roman" w:cs="Times New Roman"/>
                <w:bCs/>
                <w:lang w:val="uk-UA"/>
              </w:rPr>
              <w:t>тел</w:t>
            </w:r>
            <w:proofErr w:type="spellEnd"/>
            <w:r w:rsidRPr="00E8062C">
              <w:rPr>
                <w:rFonts w:ascii="Times New Roman" w:hAnsi="Times New Roman" w:cs="Times New Roman"/>
                <w:bCs/>
                <w:lang w:val="uk-UA"/>
              </w:rPr>
              <w:t xml:space="preserve">. (044) 499-88-88, </w:t>
            </w:r>
            <w:r w:rsidRPr="00E8062C">
              <w:rPr>
                <w:rFonts w:ascii="Times New Roman" w:hAnsi="Times New Roman" w:cs="Times New Roman"/>
                <w:lang w:val="uk-UA"/>
              </w:rPr>
              <w:t xml:space="preserve">АТ «ВТБ БАНК», бульвар Тараса Шевченка/вулиця Пушкінська, буд. 8/26, м. Київ, 01024 </w:t>
            </w:r>
            <w:hyperlink r:id="rId13" w:history="1">
              <w:r w:rsidRPr="00E8062C">
                <w:rPr>
                  <w:rStyle w:val="a5"/>
                  <w:rFonts w:ascii="Times New Roman" w:hAnsi="Times New Roman" w:cs="Times New Roman"/>
                  <w:lang w:val="en-US"/>
                </w:rPr>
                <w:t>Anzhelika</w:t>
              </w:r>
              <w:r w:rsidRPr="00E8062C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8062C">
                <w:rPr>
                  <w:rStyle w:val="a5"/>
                  <w:rFonts w:ascii="Times New Roman" w:hAnsi="Times New Roman" w:cs="Times New Roman"/>
                  <w:lang w:val="en-US"/>
                </w:rPr>
                <w:t>Rudakovskaya</w:t>
              </w:r>
              <w:r w:rsidRPr="00E8062C">
                <w:rPr>
                  <w:rStyle w:val="a5"/>
                  <w:rFonts w:ascii="Times New Roman" w:hAnsi="Times New Roman" w:cs="Times New Roman"/>
                  <w:lang w:val="uk-UA"/>
                </w:rPr>
                <w:t>@</w:t>
              </w:r>
              <w:r w:rsidRPr="00E8062C">
                <w:rPr>
                  <w:rStyle w:val="a5"/>
                  <w:rFonts w:ascii="Times New Roman" w:hAnsi="Times New Roman" w:cs="Times New Roman"/>
                  <w:lang w:val="en-US"/>
                </w:rPr>
                <w:t>vtb</w:t>
              </w:r>
              <w:r w:rsidRPr="00E8062C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8062C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Pr="00E8062C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E8062C">
                <w:rPr>
                  <w:rStyle w:val="a5"/>
                  <w:rFonts w:ascii="Times New Roman" w:hAnsi="Times New Roman" w:cs="Times New Roman"/>
                  <w:lang w:val="en-US"/>
                </w:rPr>
                <w:t>ua</w:t>
              </w:r>
              <w:proofErr w:type="spellEnd"/>
            </w:hyperlink>
          </w:p>
        </w:tc>
      </w:tr>
      <w:tr w:rsidR="00B81B49" w:rsidRPr="00E8062C" w:rsidTr="00B16AFB">
        <w:trPr>
          <w:tblCellSpacing w:w="15" w:type="dxa"/>
        </w:trPr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49" w:rsidRPr="00E8062C" w:rsidRDefault="00B81B49" w:rsidP="00B81B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 проведення відкритих торгів (аукціону) 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49" w:rsidRPr="00E8062C" w:rsidRDefault="00B81B49" w:rsidP="00B8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02.12.2020</w:t>
            </w:r>
          </w:p>
        </w:tc>
      </w:tr>
      <w:tr w:rsidR="00B81B49" w:rsidRPr="00E8062C" w:rsidTr="00B16AFB">
        <w:trPr>
          <w:tblCellSpacing w:w="15" w:type="dxa"/>
        </w:trPr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49" w:rsidRPr="00E8062C" w:rsidRDefault="00B81B49" w:rsidP="00B81B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>Час проведення відкритих торгів (аукціону)/електронного аукціону</w:t>
            </w:r>
          </w:p>
          <w:p w:rsidR="00B81B49" w:rsidRPr="00E8062C" w:rsidRDefault="00B81B49" w:rsidP="00B81B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49" w:rsidRPr="00E8062C" w:rsidRDefault="00B81B49" w:rsidP="00B81B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Електронний аукціон розпочинається в проміжок часу з 9-30 год. до 10-00 год. </w:t>
            </w: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 год. (загальна тривалість складає 6 годин 45 хвилин);</w:t>
            </w: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br/>
              <w:t xml:space="preserve">- Період подання цінової пропозиції – з 16-25 год. до 17-00 год. (загальна тривалість складає 5 хвилин) </w:t>
            </w:r>
          </w:p>
        </w:tc>
      </w:tr>
      <w:tr w:rsidR="00B81B49" w:rsidRPr="00E8062C" w:rsidTr="00B16AFB">
        <w:trPr>
          <w:tblCellSpacing w:w="15" w:type="dxa"/>
        </w:trPr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49" w:rsidRPr="00E8062C" w:rsidRDefault="00B81B49" w:rsidP="00B81B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Термін прийняття заяв про участь у відкритих торгах (аукціоні) 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49" w:rsidRPr="00E8062C" w:rsidRDefault="00B81B49" w:rsidP="00B81B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 початку прийняття заяв – з дати публікації оголошення. </w:t>
            </w:r>
          </w:p>
          <w:p w:rsidR="00B81B49" w:rsidRPr="00E8062C" w:rsidRDefault="00B81B49" w:rsidP="00B81B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Кінцевий термін прийняття заяв: </w:t>
            </w:r>
            <w:r w:rsidRPr="00E8062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02.12.2020</w:t>
            </w: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8062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до 14:00</w:t>
            </w: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B81B49" w:rsidRPr="00E8062C" w:rsidTr="00B16AFB">
        <w:trPr>
          <w:tblCellSpacing w:w="15" w:type="dxa"/>
        </w:trPr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49" w:rsidRPr="00E8062C" w:rsidRDefault="00B81B49" w:rsidP="00B81B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 Електронна адреса для доступу до відкритих торгів (аукціону)/електронного аукціону 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49" w:rsidRPr="00E8062C" w:rsidRDefault="00B81B49" w:rsidP="00B81B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hyperlink r:id="rId14" w:history="1">
              <w:r w:rsidRPr="00E80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ru-RU"/>
                </w:rPr>
                <w:t>www.prozorro.sale</w:t>
              </w:r>
            </w:hyperlink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B81B49" w:rsidRPr="00E8062C" w:rsidTr="00B16AFB">
        <w:trPr>
          <w:tblCellSpacing w:w="15" w:type="dxa"/>
        </w:trPr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49" w:rsidRPr="00E8062C" w:rsidRDefault="00B81B49" w:rsidP="00B81B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B81B49" w:rsidRPr="00E8062C" w:rsidRDefault="00B81B49" w:rsidP="00B81B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>Кінцева дата перерахування гарантійного внеску</w:t>
            </w:r>
          </w:p>
          <w:p w:rsidR="00B81B49" w:rsidRPr="00E8062C" w:rsidRDefault="00B81B49" w:rsidP="00B81B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49" w:rsidRPr="00E8062C" w:rsidRDefault="00B81B49" w:rsidP="00B8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02.12.2020 до 16:00</w:t>
            </w:r>
          </w:p>
          <w:p w:rsidR="00B81B49" w:rsidRPr="00E8062C" w:rsidRDefault="00B81B49" w:rsidP="00B81B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81B49" w:rsidRPr="00E8062C" w:rsidRDefault="00B81B49" w:rsidP="00B81B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 </w:t>
            </w:r>
          </w:p>
        </w:tc>
      </w:tr>
      <w:tr w:rsidR="00B81B49" w:rsidRPr="00E8062C" w:rsidTr="00B16AFB">
        <w:trPr>
          <w:tblCellSpacing w:w="15" w:type="dxa"/>
        </w:trPr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49" w:rsidRPr="00E8062C" w:rsidRDefault="00B81B49" w:rsidP="00B81B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Розмір реєстраційного внеску 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49" w:rsidRPr="00E8062C" w:rsidRDefault="00B81B49" w:rsidP="00B81B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Реєстраційний внесок відсутній. </w:t>
            </w:r>
          </w:p>
        </w:tc>
      </w:tr>
      <w:tr w:rsidR="00B81B49" w:rsidRPr="00E8062C" w:rsidTr="00B16AFB">
        <w:trPr>
          <w:tblCellSpacing w:w="15" w:type="dxa"/>
        </w:trPr>
        <w:tc>
          <w:tcPr>
            <w:tcW w:w="10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49" w:rsidRPr="00E8062C" w:rsidRDefault="00B81B49" w:rsidP="00B81B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062C">
              <w:rPr>
                <w:rFonts w:ascii="Times New Roman" w:eastAsia="Times New Roman" w:hAnsi="Times New Roman" w:cs="Times New Roman"/>
                <w:lang w:val="uk-UA" w:eastAsia="ru-RU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677016" w:rsidRPr="00E8062C" w:rsidRDefault="00677016" w:rsidP="00EC447A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677016" w:rsidRPr="00E8062C" w:rsidSect="00B81B49">
      <w:pgSz w:w="11906" w:h="16838"/>
      <w:pgMar w:top="107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57"/>
    <w:rsid w:val="0001278C"/>
    <w:rsid w:val="00042352"/>
    <w:rsid w:val="000450D6"/>
    <w:rsid w:val="000562F6"/>
    <w:rsid w:val="00093557"/>
    <w:rsid w:val="000B5895"/>
    <w:rsid w:val="001153C8"/>
    <w:rsid w:val="00124FD9"/>
    <w:rsid w:val="00125B91"/>
    <w:rsid w:val="001539E5"/>
    <w:rsid w:val="00177A3B"/>
    <w:rsid w:val="001945C0"/>
    <w:rsid w:val="001A4311"/>
    <w:rsid w:val="001F0A72"/>
    <w:rsid w:val="00297A34"/>
    <w:rsid w:val="002E1C59"/>
    <w:rsid w:val="002E1D20"/>
    <w:rsid w:val="002E2ED7"/>
    <w:rsid w:val="002F0BF8"/>
    <w:rsid w:val="002F4716"/>
    <w:rsid w:val="0030058D"/>
    <w:rsid w:val="003560D7"/>
    <w:rsid w:val="0036155C"/>
    <w:rsid w:val="00396813"/>
    <w:rsid w:val="003B01A9"/>
    <w:rsid w:val="003F7B78"/>
    <w:rsid w:val="004127D5"/>
    <w:rsid w:val="004505B1"/>
    <w:rsid w:val="00451110"/>
    <w:rsid w:val="00470B28"/>
    <w:rsid w:val="00481C7A"/>
    <w:rsid w:val="004825E3"/>
    <w:rsid w:val="0049713C"/>
    <w:rsid w:val="004B2BAA"/>
    <w:rsid w:val="004C7872"/>
    <w:rsid w:val="004C7CE5"/>
    <w:rsid w:val="004D6537"/>
    <w:rsid w:val="0051046B"/>
    <w:rsid w:val="00534B8A"/>
    <w:rsid w:val="00563F2C"/>
    <w:rsid w:val="00592D40"/>
    <w:rsid w:val="005A2080"/>
    <w:rsid w:val="005D6F7D"/>
    <w:rsid w:val="005F1DAD"/>
    <w:rsid w:val="006004C6"/>
    <w:rsid w:val="00611A0E"/>
    <w:rsid w:val="00615FC1"/>
    <w:rsid w:val="0065719B"/>
    <w:rsid w:val="00677016"/>
    <w:rsid w:val="00683FD5"/>
    <w:rsid w:val="00690F63"/>
    <w:rsid w:val="006A1129"/>
    <w:rsid w:val="006D7DC6"/>
    <w:rsid w:val="006E1322"/>
    <w:rsid w:val="006F775F"/>
    <w:rsid w:val="007074C3"/>
    <w:rsid w:val="00754B98"/>
    <w:rsid w:val="007673C6"/>
    <w:rsid w:val="007858B5"/>
    <w:rsid w:val="007D6FFA"/>
    <w:rsid w:val="00805C67"/>
    <w:rsid w:val="00844F2B"/>
    <w:rsid w:val="00870324"/>
    <w:rsid w:val="008745E2"/>
    <w:rsid w:val="008A1195"/>
    <w:rsid w:val="008E70C7"/>
    <w:rsid w:val="00993A18"/>
    <w:rsid w:val="009E6926"/>
    <w:rsid w:val="009E76D8"/>
    <w:rsid w:val="00A4501B"/>
    <w:rsid w:val="00A51C1C"/>
    <w:rsid w:val="00A61B5A"/>
    <w:rsid w:val="00A82E18"/>
    <w:rsid w:val="00A84057"/>
    <w:rsid w:val="00AA3CE3"/>
    <w:rsid w:val="00AE0D81"/>
    <w:rsid w:val="00AE793D"/>
    <w:rsid w:val="00AF15C8"/>
    <w:rsid w:val="00B16AFB"/>
    <w:rsid w:val="00B55CD8"/>
    <w:rsid w:val="00B77B4A"/>
    <w:rsid w:val="00B81B49"/>
    <w:rsid w:val="00BA30BC"/>
    <w:rsid w:val="00BB1157"/>
    <w:rsid w:val="00C175B2"/>
    <w:rsid w:val="00C74343"/>
    <w:rsid w:val="00C80C85"/>
    <w:rsid w:val="00CC27E1"/>
    <w:rsid w:val="00CC28C8"/>
    <w:rsid w:val="00CE1848"/>
    <w:rsid w:val="00CF21B9"/>
    <w:rsid w:val="00D01726"/>
    <w:rsid w:val="00D85A07"/>
    <w:rsid w:val="00D86963"/>
    <w:rsid w:val="00E153D3"/>
    <w:rsid w:val="00E20A06"/>
    <w:rsid w:val="00E36028"/>
    <w:rsid w:val="00E520A3"/>
    <w:rsid w:val="00E8062C"/>
    <w:rsid w:val="00E92E4C"/>
    <w:rsid w:val="00EA08BF"/>
    <w:rsid w:val="00EC447A"/>
    <w:rsid w:val="00F32F8C"/>
    <w:rsid w:val="00F54955"/>
    <w:rsid w:val="00F9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AAF8"/>
  <w15:docId w15:val="{A6A913F1-0169-4D31-B16F-3669C7C8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4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0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link w:val="a4"/>
    <w:uiPriority w:val="99"/>
    <w:unhideWhenUsed/>
    <w:rsid w:val="00A8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84057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B81B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3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yperlink" Target="mailto:Anzhelika.Rudakovskaya@vtb.com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g.gov.ua/lot/164271" TargetMode="External"/><Relationship Id="rId12" Type="http://schemas.openxmlformats.org/officeDocument/2006/relationships/hyperlink" Target="http://torgi.fg.gov.ua/nda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g.gov.ua/lot/164270" TargetMode="External"/><Relationship Id="rId11" Type="http://schemas.openxmlformats.org/officeDocument/2006/relationships/hyperlink" Target="http://torgi.fg.gov.ua/help/poryadok" TargetMode="External"/><Relationship Id="rId5" Type="http://schemas.openxmlformats.org/officeDocument/2006/relationships/hyperlink" Target="https://www.fg.gov.ua/lot/16426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orgi.fg.gov.ua/nda" TargetMode="External"/><Relationship Id="rId4" Type="http://schemas.openxmlformats.org/officeDocument/2006/relationships/hyperlink" Target="https://www.fg.gov.ua/lot/164268" TargetMode="Externa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B16183E5</Template>
  <TotalTime>35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JSCB FORUM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Бизюк Людмила</dc:creator>
  <cp:lastModifiedBy>Макаренко Наталія Іванівна</cp:lastModifiedBy>
  <cp:revision>6</cp:revision>
  <dcterms:created xsi:type="dcterms:W3CDTF">2020-11-02T13:40:00Z</dcterms:created>
  <dcterms:modified xsi:type="dcterms:W3CDTF">2020-11-03T12:52:00Z</dcterms:modified>
</cp:coreProperties>
</file>