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AB" w:rsidRDefault="00321CAB">
      <w:pPr>
        <w:rPr>
          <w:bCs/>
          <w:shd w:val="clear" w:color="auto" w:fill="FFFFFF"/>
        </w:rPr>
      </w:pPr>
      <w:bookmarkStart w:id="0" w:name="_GoBack"/>
      <w:bookmarkEnd w:id="0"/>
    </w:p>
    <w:p w:rsidR="00321CAB" w:rsidRDefault="008F30F3">
      <w:pPr>
        <w:jc w:val="center"/>
        <w:rPr>
          <w:b/>
        </w:rPr>
      </w:pPr>
      <w:r>
        <w:rPr>
          <w:b/>
        </w:rPr>
        <w:t>ПАСПОРТ ВІДКРИТИХ ТОРГІВ (АУКЦІОНУ)</w:t>
      </w:r>
    </w:p>
    <w:p w:rsidR="00321CAB" w:rsidRDefault="008F30F3">
      <w:pPr>
        <w:jc w:val="center"/>
        <w:rPr>
          <w:sz w:val="20"/>
          <w:szCs w:val="20"/>
        </w:rPr>
      </w:pPr>
      <w:r>
        <w:rPr>
          <w:b/>
        </w:rPr>
        <w:t xml:space="preserve">з </w:t>
      </w:r>
      <w:r w:rsidR="007E4D66" w:rsidRPr="00FC3DF3">
        <w:rPr>
          <w:b/>
          <w:sz w:val="28"/>
          <w:szCs w:val="28"/>
        </w:rPr>
        <w:t xml:space="preserve">продажу прав вимоги </w:t>
      </w:r>
      <w:r>
        <w:rPr>
          <w:b/>
          <w:sz w:val="20"/>
          <w:szCs w:val="20"/>
        </w:rPr>
        <w:t>ПАТ «КБ «НАДРА» в стані припинення</w:t>
      </w:r>
    </w:p>
    <w:p w:rsidR="00321CAB" w:rsidRDefault="00321CAB">
      <w:pPr>
        <w:ind w:firstLine="708"/>
        <w:jc w:val="both"/>
        <w:rPr>
          <w:sz w:val="28"/>
          <w:szCs w:val="28"/>
        </w:rPr>
      </w:pPr>
    </w:p>
    <w:p w:rsidR="00321CAB" w:rsidRDefault="008F30F3">
      <w:pPr>
        <w:ind w:firstLine="708"/>
        <w:jc w:val="both"/>
      </w:pPr>
      <w:r>
        <w:t>Фонд гарантування вкладів фізичних осіб повідомляє про проведення відкритих торг</w:t>
      </w:r>
      <w:r w:rsidR="00234503">
        <w:t>ів (аукціону) з продажу наступних активів</w:t>
      </w:r>
      <w:r>
        <w:t xml:space="preserve">, що обліковується на балансі </w:t>
      </w:r>
      <w:r w:rsidR="003C41B0">
        <w:rPr>
          <w:b/>
          <w:sz w:val="20"/>
          <w:szCs w:val="20"/>
        </w:rPr>
        <w:t>ПАТ «КБ «НАДРА</w:t>
      </w:r>
      <w:r>
        <w:t>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3492"/>
        <w:gridCol w:w="1276"/>
        <w:gridCol w:w="1559"/>
        <w:gridCol w:w="1667"/>
      </w:tblGrid>
      <w:tr w:rsidR="00321CAB" w:rsidRPr="00BC70BD" w:rsidTr="003B71DA">
        <w:trPr>
          <w:trHeight w:val="834"/>
          <w:jc w:val="center"/>
        </w:trPr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CAB" w:rsidRPr="00BC70BD" w:rsidRDefault="008F30F3">
            <w:pPr>
              <w:spacing w:line="254" w:lineRule="auto"/>
              <w:jc w:val="center"/>
              <w:rPr>
                <w:bCs/>
                <w:sz w:val="18"/>
                <w:szCs w:val="18"/>
                <w:lang w:eastAsia="uk-UA"/>
              </w:rPr>
            </w:pPr>
            <w:r w:rsidRPr="00BC70BD">
              <w:rPr>
                <w:bCs/>
                <w:sz w:val="18"/>
                <w:szCs w:val="18"/>
                <w:lang w:eastAsia="uk-UA"/>
              </w:rPr>
              <w:t>№</w:t>
            </w:r>
          </w:p>
          <w:p w:rsidR="00321CAB" w:rsidRPr="00BC70BD" w:rsidRDefault="008F30F3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BC70BD">
              <w:rPr>
                <w:bCs/>
                <w:sz w:val="18"/>
                <w:szCs w:val="18"/>
                <w:lang w:eastAsia="uk-UA"/>
              </w:rPr>
              <w:t>лоту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CAB" w:rsidRPr="00BC70BD" w:rsidRDefault="008F30F3" w:rsidP="008678C7">
            <w:pPr>
              <w:spacing w:line="254" w:lineRule="auto"/>
              <w:jc w:val="center"/>
              <w:rPr>
                <w:sz w:val="18"/>
                <w:szCs w:val="18"/>
                <w:lang w:val="ru-RU"/>
              </w:rPr>
            </w:pPr>
            <w:r w:rsidRPr="00BC70BD">
              <w:rPr>
                <w:bCs/>
                <w:sz w:val="18"/>
                <w:szCs w:val="18"/>
                <w:lang w:eastAsia="uk-UA"/>
              </w:rPr>
              <w:t xml:space="preserve">Найменування </w:t>
            </w:r>
            <w:r w:rsidR="008678C7">
              <w:rPr>
                <w:bCs/>
                <w:sz w:val="18"/>
                <w:szCs w:val="18"/>
                <w:lang w:eastAsia="uk-UA"/>
              </w:rPr>
              <w:t>активу</w:t>
            </w:r>
            <w:r w:rsidRPr="00BC70BD">
              <w:rPr>
                <w:bCs/>
                <w:sz w:val="18"/>
                <w:szCs w:val="18"/>
                <w:lang w:eastAsia="uk-UA"/>
              </w:rPr>
              <w:t>/</w:t>
            </w:r>
            <w:r w:rsidRPr="00BC70BD">
              <w:rPr>
                <w:bCs/>
                <w:sz w:val="18"/>
                <w:szCs w:val="18"/>
                <w:lang w:val="ru-RU" w:eastAsia="uk-UA"/>
              </w:rPr>
              <w:t xml:space="preserve"> </w:t>
            </w:r>
            <w:r w:rsidRPr="00BC70BD">
              <w:rPr>
                <w:bCs/>
                <w:sz w:val="18"/>
                <w:szCs w:val="18"/>
                <w:lang w:eastAsia="uk-UA"/>
              </w:rPr>
              <w:t xml:space="preserve">стислий опис </w:t>
            </w:r>
            <w:r w:rsidR="008678C7">
              <w:rPr>
                <w:bCs/>
                <w:sz w:val="18"/>
                <w:szCs w:val="18"/>
                <w:lang w:eastAsia="uk-UA"/>
              </w:rPr>
              <w:t>активу та забезпечення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CAB" w:rsidRPr="00BC70BD" w:rsidRDefault="008F30F3">
            <w:pPr>
              <w:spacing w:line="254" w:lineRule="auto"/>
              <w:jc w:val="center"/>
              <w:rPr>
                <w:bCs/>
                <w:sz w:val="18"/>
                <w:szCs w:val="18"/>
                <w:lang w:eastAsia="uk-UA"/>
              </w:rPr>
            </w:pPr>
            <w:r w:rsidRPr="00BC70BD">
              <w:rPr>
                <w:bCs/>
                <w:sz w:val="18"/>
                <w:szCs w:val="18"/>
                <w:lang w:eastAsia="uk-UA"/>
              </w:rPr>
              <w:t>Початкова ціна реалізації лоту, грн. (</w:t>
            </w:r>
            <w:r w:rsidR="000C4578" w:rsidRPr="00BC70BD">
              <w:rPr>
                <w:bCs/>
                <w:sz w:val="18"/>
                <w:szCs w:val="18"/>
                <w:lang w:eastAsia="uk-UA"/>
              </w:rPr>
              <w:t>бе</w:t>
            </w:r>
            <w:r w:rsidRPr="00BC70BD">
              <w:rPr>
                <w:bCs/>
                <w:sz w:val="18"/>
                <w:szCs w:val="18"/>
                <w:lang w:eastAsia="uk-UA"/>
              </w:rPr>
              <w:t>з ПДВ)</w:t>
            </w:r>
          </w:p>
          <w:p w:rsidR="00321CAB" w:rsidRPr="00BC70BD" w:rsidRDefault="00321CAB">
            <w:pPr>
              <w:spacing w:line="254" w:lineRule="auto"/>
              <w:jc w:val="center"/>
              <w:rPr>
                <w:bCs/>
                <w:sz w:val="18"/>
                <w:szCs w:val="18"/>
                <w:u w:val="single"/>
                <w:lang w:eastAsia="uk-U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CAB" w:rsidRPr="00BC70BD" w:rsidRDefault="008F30F3">
            <w:pPr>
              <w:spacing w:line="254" w:lineRule="auto"/>
              <w:jc w:val="center"/>
              <w:rPr>
                <w:bCs/>
                <w:u w:val="single"/>
                <w:lang w:eastAsia="uk-UA"/>
              </w:rPr>
            </w:pPr>
            <w:r w:rsidRPr="00BC70BD">
              <w:rPr>
                <w:bCs/>
                <w:sz w:val="22"/>
                <w:szCs w:val="22"/>
                <w:u w:val="single"/>
                <w:lang w:eastAsia="uk-UA"/>
              </w:rPr>
              <w:t xml:space="preserve">Публічний паспорт активу </w:t>
            </w:r>
            <w:r w:rsidRPr="00BC70BD">
              <w:rPr>
                <w:bCs/>
                <w:i/>
                <w:sz w:val="22"/>
                <w:szCs w:val="22"/>
                <w:u w:val="single"/>
                <w:lang w:eastAsia="uk-UA"/>
              </w:rPr>
              <w:t>(посилання)</w:t>
            </w:r>
          </w:p>
        </w:tc>
      </w:tr>
      <w:tr w:rsidR="00234503" w:rsidRPr="00BC70BD" w:rsidTr="00067543">
        <w:trPr>
          <w:trHeight w:val="4023"/>
          <w:jc w:val="center"/>
        </w:trPr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503" w:rsidRPr="00BC70BD" w:rsidRDefault="00234503">
            <w:pPr>
              <w:spacing w:line="254" w:lineRule="auto"/>
              <w:jc w:val="center"/>
              <w:rPr>
                <w:bCs/>
                <w:sz w:val="18"/>
                <w:szCs w:val="18"/>
                <w:lang w:eastAsia="uk-UA"/>
              </w:rPr>
            </w:pPr>
            <w:r w:rsidRPr="00BC70BD">
              <w:rPr>
                <w:rFonts w:cs="Calibri"/>
                <w:color w:val="000000"/>
                <w:sz w:val="20"/>
                <w:szCs w:val="20"/>
              </w:rPr>
              <w:t>Q3900832140b3622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503" w:rsidRPr="00BC70BD" w:rsidRDefault="00234503" w:rsidP="00D00466">
            <w:pPr>
              <w:jc w:val="both"/>
              <w:rPr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</w:t>
            </w:r>
            <w:r w:rsidRPr="00BC70B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за кредитними договорами: № </w:t>
            </w:r>
            <w:r w:rsidRPr="00BC70BD">
              <w:rPr>
                <w:b/>
                <w:bCs/>
                <w:color w:val="000000"/>
                <w:sz w:val="16"/>
                <w:szCs w:val="16"/>
                <w:lang w:eastAsia="uk-UA"/>
              </w:rPr>
              <w:t>355\2005 від 05.08.2005 р.; № 354\2005 від 05.08.2005 р.; № 494\2006 від 29.12.2006р.; № 493\2006 від 29.12.2006р.; № 10\2007 від 24.01.2007р.;            № 375\2007 від 19.10.2007р.;  № 39\2007 від 21.02.2007р.;             № 216\2007 від 15.06.2007р.; № 257\2007 від 12.07.2007р.</w:t>
            </w:r>
            <w:r w:rsidRPr="00BC70BD">
              <w:rPr>
                <w:color w:val="000000"/>
              </w:rPr>
              <w:t xml:space="preserve">  </w:t>
            </w:r>
          </w:p>
          <w:p w:rsidR="00234503" w:rsidRPr="00BC70BD" w:rsidRDefault="00234503" w:rsidP="00D00466">
            <w:pPr>
              <w:jc w:val="both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C70B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з забезпеченням: </w:t>
            </w:r>
          </w:p>
          <w:p w:rsidR="00234503" w:rsidRPr="00BC70BD" w:rsidRDefault="00234503" w:rsidP="00D00466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BC70BD">
              <w:rPr>
                <w:b/>
                <w:bCs/>
                <w:sz w:val="16"/>
                <w:szCs w:val="16"/>
                <w:lang w:eastAsia="uk-UA"/>
              </w:rPr>
              <w:t xml:space="preserve">Нерухоме майно: майновий комплекс та приміщення котельні, розташовано за адресою м. Львів, вул. Городоцька, 170, загальна площа 8953,2 кв. </w:t>
            </w:r>
          </w:p>
          <w:p w:rsidR="00234503" w:rsidRPr="00BC70BD" w:rsidRDefault="00234503" w:rsidP="00D00466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BC70BD">
              <w:rPr>
                <w:b/>
                <w:bCs/>
                <w:sz w:val="16"/>
                <w:szCs w:val="16"/>
                <w:lang w:eastAsia="uk-UA"/>
              </w:rPr>
              <w:t>Рухоме майно: обладнання котельні та лінія виробництва короткорізаних макаронних виробів (виробник "BOSCOLO" Італія).</w:t>
            </w:r>
          </w:p>
          <w:p w:rsidR="00234503" w:rsidRPr="00BC70BD" w:rsidRDefault="00234503" w:rsidP="00D00466">
            <w:pPr>
              <w:jc w:val="both"/>
              <w:rPr>
                <w:b/>
                <w:bCs/>
                <w:sz w:val="16"/>
                <w:szCs w:val="16"/>
                <w:lang w:eastAsia="uk-UA"/>
              </w:rPr>
            </w:pPr>
            <w:r w:rsidRPr="00BC70BD">
              <w:rPr>
                <w:b/>
                <w:bCs/>
                <w:sz w:val="16"/>
                <w:szCs w:val="16"/>
                <w:lang w:eastAsia="uk-UA"/>
              </w:rPr>
              <w:t>Цінні папери, інше нерухоме майно у Львівській області, згідно до Паспорту активів.</w:t>
            </w:r>
          </w:p>
          <w:p w:rsidR="00234503" w:rsidRPr="00BC70BD" w:rsidRDefault="00234503" w:rsidP="00D00466">
            <w:pPr>
              <w:spacing w:line="254" w:lineRule="auto"/>
              <w:rPr>
                <w:bCs/>
                <w:sz w:val="18"/>
                <w:szCs w:val="18"/>
                <w:lang w:val="ru-RU" w:eastAsia="uk-UA"/>
              </w:rPr>
            </w:pPr>
            <w:r w:rsidRPr="00BC70BD">
              <w:rPr>
                <w:b/>
                <w:bCs/>
                <w:sz w:val="16"/>
                <w:szCs w:val="16"/>
                <w:lang w:eastAsia="uk-UA"/>
              </w:rPr>
              <w:t>Усі позичальники по кредитним договорам перебувають у процедурі банкрутства.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503" w:rsidRPr="00234503" w:rsidRDefault="00234503" w:rsidP="003B71DA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val="ru-RU" w:eastAsia="uk-UA"/>
              </w:rPr>
            </w:pPr>
            <w:r w:rsidRPr="00234503">
              <w:rPr>
                <w:b/>
                <w:bCs/>
                <w:sz w:val="18"/>
                <w:szCs w:val="18"/>
                <w:lang w:eastAsia="uk-UA"/>
              </w:rPr>
              <w:t xml:space="preserve">На четвертих відкритих торгах (аукціоні) </w:t>
            </w:r>
            <w:r w:rsidRPr="00234503">
              <w:rPr>
                <w:b/>
                <w:bCs/>
                <w:sz w:val="18"/>
                <w:szCs w:val="18"/>
                <w:lang w:val="ru-RU" w:eastAsia="uk-UA"/>
              </w:rPr>
              <w:t>13</w:t>
            </w:r>
            <w:r w:rsidRPr="00234503">
              <w:rPr>
                <w:b/>
                <w:bCs/>
                <w:sz w:val="18"/>
                <w:szCs w:val="18"/>
                <w:lang w:eastAsia="uk-UA"/>
              </w:rPr>
              <w:t>.0</w:t>
            </w:r>
            <w:r w:rsidRPr="00234503">
              <w:rPr>
                <w:b/>
                <w:bCs/>
                <w:sz w:val="18"/>
                <w:szCs w:val="18"/>
                <w:lang w:val="ru-RU" w:eastAsia="uk-UA"/>
              </w:rPr>
              <w:t>6</w:t>
            </w:r>
            <w:r w:rsidRPr="00234503">
              <w:rPr>
                <w:b/>
                <w:bCs/>
                <w:sz w:val="18"/>
                <w:szCs w:val="18"/>
                <w:lang w:eastAsia="uk-UA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4503" w:rsidRPr="00234503" w:rsidRDefault="00234503" w:rsidP="00D0046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234503" w:rsidRPr="00234503" w:rsidRDefault="00234503" w:rsidP="00D0046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234503" w:rsidRPr="00234503" w:rsidRDefault="00234503" w:rsidP="00D0046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234503" w:rsidRPr="00234503" w:rsidRDefault="00234503" w:rsidP="00D0046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234503" w:rsidRPr="00234503" w:rsidRDefault="00234503" w:rsidP="00D0046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234503" w:rsidRPr="00234503" w:rsidRDefault="00234503" w:rsidP="00D0046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234503" w:rsidRPr="00234503" w:rsidRDefault="00234503" w:rsidP="00D0046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234503" w:rsidRPr="00234503" w:rsidRDefault="00234503" w:rsidP="00D0046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34503">
              <w:rPr>
                <w:b/>
                <w:sz w:val="22"/>
                <w:szCs w:val="22"/>
                <w:lang w:val="ru-RU"/>
              </w:rPr>
              <w:t>26314353,80</w:t>
            </w:r>
          </w:p>
          <w:p w:rsidR="00234503" w:rsidRPr="00234503" w:rsidRDefault="00234503" w:rsidP="00067543">
            <w:pPr>
              <w:spacing w:line="254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503" w:rsidRPr="00BC70BD" w:rsidRDefault="00E0184E" w:rsidP="000C4578">
            <w:pPr>
              <w:spacing w:line="254" w:lineRule="auto"/>
              <w:jc w:val="center"/>
              <w:rPr>
                <w:bCs/>
                <w:u w:val="single"/>
                <w:lang w:eastAsia="uk-UA"/>
              </w:rPr>
            </w:pPr>
            <w:hyperlink r:id="rId6" w:history="1">
              <w:r w:rsidR="00234503" w:rsidRPr="00BC70BD">
                <w:rPr>
                  <w:rStyle w:val="af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http://torgi.fg.gov.ua:80/126849</w:t>
              </w:r>
            </w:hyperlink>
          </w:p>
        </w:tc>
      </w:tr>
    </w:tbl>
    <w:p w:rsidR="00321CAB" w:rsidRPr="00BC70BD" w:rsidRDefault="00321CAB">
      <w:pPr>
        <w:jc w:val="both"/>
        <w:rPr>
          <w:sz w:val="16"/>
          <w:szCs w:val="16"/>
        </w:rPr>
      </w:pPr>
    </w:p>
    <w:p w:rsidR="00321CAB" w:rsidRPr="00BC70BD" w:rsidRDefault="00321CAB">
      <w:pPr>
        <w:ind w:firstLine="708"/>
        <w:jc w:val="both"/>
        <w:rPr>
          <w:sz w:val="20"/>
          <w:szCs w:val="20"/>
        </w:rPr>
      </w:pPr>
    </w:p>
    <w:tbl>
      <w:tblPr>
        <w:tblW w:w="10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793"/>
        <w:gridCol w:w="6521"/>
      </w:tblGrid>
      <w:tr w:rsidR="00321CAB" w:rsidRPr="00BC70BD">
        <w:trPr>
          <w:trHeight w:val="20"/>
        </w:trPr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CAB" w:rsidRPr="00BC70BD" w:rsidRDefault="008F30F3">
            <w:pPr>
              <w:rPr>
                <w:bCs/>
              </w:rPr>
            </w:pPr>
            <w:r w:rsidRPr="00BC70BD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CAB" w:rsidRPr="00BC70BD" w:rsidRDefault="00D00466">
            <w:pPr>
              <w:jc w:val="both"/>
              <w:rPr>
                <w:i/>
              </w:rPr>
            </w:pPr>
            <w:r w:rsidRPr="00BC70BD">
              <w:rPr>
                <w:bCs/>
                <w:i/>
                <w:sz w:val="22"/>
                <w:szCs w:val="22"/>
              </w:rPr>
              <w:t>№</w:t>
            </w:r>
            <w:r w:rsidRPr="00BC70BD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BC70BD">
              <w:rPr>
                <w:bCs/>
                <w:i/>
                <w:sz w:val="22"/>
                <w:szCs w:val="22"/>
              </w:rPr>
              <w:t>413 від 06.</w:t>
            </w:r>
            <w:r w:rsidRPr="00BC70BD">
              <w:rPr>
                <w:bCs/>
                <w:i/>
                <w:sz w:val="22"/>
                <w:szCs w:val="22"/>
                <w:lang w:val="en-US"/>
              </w:rPr>
              <w:t>02</w:t>
            </w:r>
            <w:r w:rsidRPr="00BC70BD">
              <w:rPr>
                <w:bCs/>
                <w:i/>
                <w:sz w:val="22"/>
                <w:szCs w:val="22"/>
              </w:rPr>
              <w:t>.201</w:t>
            </w:r>
            <w:r w:rsidRPr="00BC70BD">
              <w:rPr>
                <w:bCs/>
                <w:i/>
                <w:sz w:val="22"/>
                <w:szCs w:val="22"/>
                <w:lang w:val="en-US"/>
              </w:rPr>
              <w:t>7</w:t>
            </w:r>
            <w:r w:rsidRPr="00BC70BD">
              <w:rPr>
                <w:bCs/>
                <w:i/>
                <w:sz w:val="22"/>
                <w:szCs w:val="22"/>
              </w:rPr>
              <w:t xml:space="preserve"> року</w:t>
            </w:r>
          </w:p>
        </w:tc>
      </w:tr>
      <w:tr w:rsidR="00321CAB" w:rsidRPr="00BC70BD">
        <w:trPr>
          <w:trHeight w:val="20"/>
        </w:trPr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CAB" w:rsidRPr="00BC70BD" w:rsidRDefault="008F30F3">
            <w:pPr>
              <w:rPr>
                <w:bCs/>
              </w:rPr>
            </w:pPr>
            <w:r w:rsidRPr="00BC70BD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0466" w:rsidRPr="00BC70BD" w:rsidRDefault="00D00466" w:rsidP="00D00466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BC70BD">
              <w:rPr>
                <w:bCs/>
                <w:sz w:val="22"/>
                <w:szCs w:val="22"/>
                <w:shd w:val="clear" w:color="auto" w:fill="FFFFFF"/>
              </w:rPr>
              <w:t>Товариство з обмеженою відповідальністю «Держзакупівлі.Онлайн»</w:t>
            </w:r>
          </w:p>
          <w:p w:rsidR="00D00466" w:rsidRPr="00BC70BD" w:rsidRDefault="00D00466" w:rsidP="00D00466">
            <w:pPr>
              <w:rPr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BC70BD">
              <w:rPr>
                <w:bCs/>
                <w:sz w:val="22"/>
                <w:szCs w:val="22"/>
                <w:shd w:val="clear" w:color="auto" w:fill="FFFFFF"/>
              </w:rPr>
              <w:t xml:space="preserve">04071, м. Київ, вул. Воздвиженська </w:t>
            </w:r>
            <w:r w:rsidRPr="00BC70BD">
              <w:rPr>
                <w:bCs/>
                <w:sz w:val="22"/>
                <w:szCs w:val="22"/>
                <w:shd w:val="clear" w:color="auto" w:fill="FFFFFF"/>
                <w:lang w:val="ru-RU"/>
              </w:rPr>
              <w:t>56, поверх 4</w:t>
            </w:r>
          </w:p>
          <w:p w:rsidR="00D00466" w:rsidRPr="00BC70BD" w:rsidRDefault="00D00466" w:rsidP="00D00466">
            <w:pPr>
              <w:rPr>
                <w:sz w:val="22"/>
                <w:szCs w:val="22"/>
              </w:rPr>
            </w:pPr>
            <w:r w:rsidRPr="00BC70BD">
              <w:rPr>
                <w:bCs/>
                <w:sz w:val="22"/>
                <w:szCs w:val="22"/>
                <w:shd w:val="clear" w:color="auto" w:fill="FFFFFF"/>
              </w:rPr>
              <w:t xml:space="preserve">+38 (044) 4991191, графік роботи з Пн-Пт з 09:00 по 18:00, </w:t>
            </w:r>
            <w:r w:rsidRPr="00BC70BD">
              <w:rPr>
                <w:bCs/>
                <w:sz w:val="20"/>
                <w:szCs w:val="20"/>
                <w:shd w:val="clear" w:color="auto" w:fill="FFFFFF"/>
              </w:rPr>
              <w:t>консультаційна підтримка користувачів здійснюється в робочі дні  з 9:00 до 20:00 за київським часом</w:t>
            </w:r>
            <w:r w:rsidRPr="00BC70BD">
              <w:rPr>
                <w:bCs/>
                <w:sz w:val="22"/>
                <w:szCs w:val="22"/>
                <w:shd w:val="clear" w:color="auto" w:fill="FFFFFF"/>
              </w:rPr>
              <w:t>.</w:t>
            </w:r>
          </w:p>
          <w:p w:rsidR="00321CAB" w:rsidRPr="00BC70BD" w:rsidRDefault="00E0184E" w:rsidP="00D00466">
            <w:pPr>
              <w:spacing w:before="60"/>
              <w:jc w:val="both"/>
            </w:pPr>
            <w:hyperlink r:id="rId7" w:history="1">
              <w:r w:rsidR="00D00466" w:rsidRPr="00BC70BD">
                <w:rPr>
                  <w:rStyle w:val="af3"/>
                  <w:bCs/>
                  <w:i/>
                  <w:sz w:val="22"/>
                  <w:szCs w:val="22"/>
                  <w:shd w:val="clear" w:color="auto" w:fill="FFFFFF"/>
                </w:rPr>
                <w:t>https://www.dto.com.ua/</w:t>
              </w:r>
            </w:hyperlink>
            <w:r w:rsidR="008F30F3" w:rsidRPr="00BC70BD">
              <w:rPr>
                <w:bCs/>
                <w:sz w:val="20"/>
                <w:szCs w:val="20"/>
              </w:rPr>
              <w:t>Посилання на перелік організаторів відкритих торгів (аукціонів):</w:t>
            </w:r>
            <w:r w:rsidR="008F30F3" w:rsidRPr="00BC70BD">
              <w:rPr>
                <w:bCs/>
                <w:sz w:val="22"/>
                <w:szCs w:val="22"/>
              </w:rPr>
              <w:t xml:space="preserve">: </w:t>
            </w:r>
            <w:hyperlink r:id="rId8">
              <w:r w:rsidR="008F30F3" w:rsidRPr="00BC70BD">
                <w:rPr>
                  <w:rStyle w:val="-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321CAB" w:rsidRPr="00BC70BD">
        <w:trPr>
          <w:trHeight w:val="20"/>
        </w:trPr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CAB" w:rsidRPr="00BC70BD" w:rsidRDefault="008F30F3">
            <w:pPr>
              <w:rPr>
                <w:bCs/>
              </w:rPr>
            </w:pPr>
            <w:r w:rsidRPr="00BC70BD"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CAB" w:rsidRPr="00BC70BD" w:rsidRDefault="007E4D66">
            <w:pPr>
              <w:jc w:val="both"/>
              <w:rPr>
                <w:bCs/>
              </w:rPr>
            </w:pPr>
            <w:r w:rsidRPr="00BC70BD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321CAB" w:rsidRPr="00BC70BD">
        <w:trPr>
          <w:trHeight w:val="20"/>
        </w:trPr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CAB" w:rsidRPr="00BC70BD" w:rsidRDefault="008F30F3">
            <w:r w:rsidRPr="00BC70BD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CAB" w:rsidRPr="00BC70BD" w:rsidRDefault="008F30F3">
            <w:pPr>
              <w:jc w:val="both"/>
              <w:rPr>
                <w:i/>
              </w:rPr>
            </w:pPr>
            <w:r w:rsidRPr="00BC70BD">
              <w:rPr>
                <w:i/>
                <w:sz w:val="20"/>
                <w:szCs w:val="20"/>
              </w:rPr>
              <w:t>5%</w:t>
            </w:r>
            <w:r w:rsidRPr="00BC70B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C70BD">
              <w:rPr>
                <w:i/>
                <w:sz w:val="20"/>
                <w:szCs w:val="20"/>
              </w:rPr>
              <w:t>від початкової вартості лотів</w:t>
            </w:r>
          </w:p>
        </w:tc>
      </w:tr>
      <w:tr w:rsidR="00321CAB" w:rsidRPr="00BC70BD">
        <w:trPr>
          <w:trHeight w:val="20"/>
        </w:trPr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CAB" w:rsidRPr="00BC70BD" w:rsidRDefault="008F30F3">
            <w:r w:rsidRPr="00BC70BD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CAB" w:rsidRPr="00BC70BD" w:rsidRDefault="008F30F3">
            <w:pPr>
              <w:jc w:val="both"/>
            </w:pPr>
            <w:r w:rsidRPr="00BC70BD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321CAB" w:rsidRPr="00BC70BD">
        <w:trPr>
          <w:trHeight w:val="20"/>
        </w:trPr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CAB" w:rsidRPr="00BC70BD" w:rsidRDefault="008F30F3">
            <w:r w:rsidRPr="00BC70BD">
              <w:rPr>
                <w:sz w:val="22"/>
                <w:szCs w:val="22"/>
              </w:rPr>
              <w:t xml:space="preserve">Банківські реквізити для </w:t>
            </w:r>
            <w:r w:rsidRPr="00BC70BD">
              <w:rPr>
                <w:bCs/>
                <w:sz w:val="22"/>
                <w:szCs w:val="22"/>
              </w:rPr>
              <w:t xml:space="preserve">перерахування </w:t>
            </w:r>
            <w:r w:rsidRPr="00BC70BD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CAB" w:rsidRPr="00BC70BD" w:rsidRDefault="008F30F3">
            <w:pPr>
              <w:jc w:val="both"/>
            </w:pPr>
            <w:r w:rsidRPr="00BC70BD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BC70BD">
              <w:rPr>
                <w:bCs/>
                <w:sz w:val="22"/>
                <w:szCs w:val="22"/>
              </w:rPr>
              <w:t>відкритих торгів (аукціонів)</w:t>
            </w:r>
            <w:r w:rsidRPr="00BC70BD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BC70BD">
              <w:rPr>
                <w:bCs/>
                <w:sz w:val="22"/>
                <w:szCs w:val="22"/>
              </w:rPr>
              <w:t>відкритих торгів (аукціонів)</w:t>
            </w:r>
            <w:r w:rsidRPr="00BC70BD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9">
              <w:r w:rsidRPr="00BC70BD">
                <w:rPr>
                  <w:rStyle w:val="-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321CAB" w:rsidRPr="00BC70BD">
        <w:trPr>
          <w:trHeight w:val="20"/>
        </w:trPr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CAB" w:rsidRPr="00BC70BD" w:rsidRDefault="008F30F3">
            <w:r w:rsidRPr="00BC70BD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CAB" w:rsidRPr="00BC70BD" w:rsidRDefault="008F30F3" w:rsidP="00234503">
            <w:pPr>
              <w:jc w:val="both"/>
              <w:rPr>
                <w:i/>
              </w:rPr>
            </w:pPr>
            <w:r w:rsidRPr="00BC70BD">
              <w:rPr>
                <w:sz w:val="22"/>
                <w:szCs w:val="22"/>
              </w:rPr>
              <w:t>Крок аукціону</w:t>
            </w:r>
            <w:r w:rsidRPr="00BC70BD">
              <w:rPr>
                <w:i/>
                <w:sz w:val="22"/>
                <w:szCs w:val="22"/>
              </w:rPr>
              <w:t xml:space="preserve"> – </w:t>
            </w:r>
            <w:r w:rsidR="00234503">
              <w:rPr>
                <w:i/>
                <w:sz w:val="22"/>
                <w:szCs w:val="22"/>
              </w:rPr>
              <w:t xml:space="preserve">не менше 1% </w:t>
            </w:r>
            <w:r w:rsidRPr="00BC70BD">
              <w:rPr>
                <w:i/>
                <w:sz w:val="22"/>
                <w:szCs w:val="22"/>
              </w:rPr>
              <w:t xml:space="preserve"> від початкової ціни/початкової ціни реалізації за окремим лотом </w:t>
            </w:r>
          </w:p>
        </w:tc>
      </w:tr>
      <w:tr w:rsidR="00321CAB" w:rsidRPr="00BC70BD">
        <w:trPr>
          <w:trHeight w:val="20"/>
        </w:trPr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E4D66" w:rsidRPr="00BC70BD" w:rsidRDefault="007E4D66" w:rsidP="007E4D66">
            <w:pPr>
              <w:rPr>
                <w:bCs/>
              </w:rPr>
            </w:pPr>
            <w:r w:rsidRPr="00BC70BD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321CAB" w:rsidRPr="00BC70BD" w:rsidRDefault="007E4D66" w:rsidP="007E4D66">
            <w:r w:rsidRPr="00BC70BD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E4D66" w:rsidRPr="00BC70BD" w:rsidRDefault="007E4D66" w:rsidP="007E4D66">
            <w:pPr>
              <w:jc w:val="both"/>
              <w:rPr>
                <w:shd w:val="clear" w:color="auto" w:fill="FFFFFF"/>
              </w:rPr>
            </w:pPr>
            <w:r w:rsidRPr="00BC70BD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BC70BD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BC70BD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0" w:history="1">
              <w:r w:rsidRPr="00BC70BD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BC70BD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321CAB" w:rsidRPr="00BC70BD" w:rsidRDefault="007E4D66" w:rsidP="007E4D66">
            <w:pPr>
              <w:rPr>
                <w:sz w:val="20"/>
                <w:szCs w:val="20"/>
              </w:rPr>
            </w:pPr>
            <w:r w:rsidRPr="00BC70BD">
              <w:rPr>
                <w:sz w:val="22"/>
                <w:szCs w:val="22"/>
              </w:rPr>
              <w:t xml:space="preserve">1) </w:t>
            </w:r>
            <w:r w:rsidRPr="00BC70BD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</w:p>
          <w:p w:rsidR="00321CAB" w:rsidRPr="00BC70BD" w:rsidRDefault="007E4D66">
            <w:pPr>
              <w:jc w:val="both"/>
              <w:rPr>
                <w:i/>
              </w:rPr>
            </w:pPr>
            <w:r w:rsidRPr="00BC70BD">
              <w:rPr>
                <w:sz w:val="20"/>
                <w:szCs w:val="20"/>
              </w:rPr>
              <w:t>2</w:t>
            </w:r>
            <w:r w:rsidR="008F30F3" w:rsidRPr="00BC70BD">
              <w:rPr>
                <w:sz w:val="20"/>
                <w:szCs w:val="20"/>
              </w:rPr>
              <w:t>) ПАТ  «КОМЕРЦІЙНИЙ БАНК «НАДРА» в стані припинення</w:t>
            </w:r>
            <w:r w:rsidR="008F30F3" w:rsidRPr="00BC70BD">
              <w:rPr>
                <w:i/>
                <w:sz w:val="20"/>
                <w:szCs w:val="20"/>
                <w:u w:val="single"/>
              </w:rPr>
              <w:t xml:space="preserve"> м. Київ, вул. Січових Стрільців, 15 (колишня вул. Артема)</w:t>
            </w:r>
            <w:r w:rsidR="008F30F3" w:rsidRPr="00BC70BD">
              <w:rPr>
                <w:sz w:val="20"/>
                <w:szCs w:val="20"/>
              </w:rPr>
              <w:t xml:space="preserve">, та електронною поштою: </w:t>
            </w:r>
            <w:r w:rsidR="008F30F3" w:rsidRPr="00BC70BD">
              <w:rPr>
                <w:sz w:val="20"/>
                <w:szCs w:val="20"/>
                <w:lang w:val="en-US"/>
              </w:rPr>
              <w:t>saledep</w:t>
            </w:r>
            <w:r w:rsidR="008F30F3" w:rsidRPr="00BC70BD">
              <w:rPr>
                <w:sz w:val="20"/>
                <w:szCs w:val="20"/>
              </w:rPr>
              <w:t>@</w:t>
            </w:r>
            <w:r w:rsidR="008F30F3" w:rsidRPr="00BC70BD">
              <w:rPr>
                <w:sz w:val="20"/>
                <w:szCs w:val="20"/>
                <w:lang w:val="en-US"/>
              </w:rPr>
              <w:t>nadrabank</w:t>
            </w:r>
            <w:r w:rsidR="008F30F3" w:rsidRPr="00BC70BD">
              <w:rPr>
                <w:sz w:val="20"/>
                <w:szCs w:val="20"/>
              </w:rPr>
              <w:t>.</w:t>
            </w:r>
            <w:r w:rsidR="008F30F3" w:rsidRPr="00BC70BD">
              <w:rPr>
                <w:sz w:val="20"/>
                <w:szCs w:val="20"/>
                <w:lang w:val="en-US"/>
              </w:rPr>
              <w:t>ua</w:t>
            </w:r>
            <w:r w:rsidR="008F30F3" w:rsidRPr="00BC70BD">
              <w:rPr>
                <w:sz w:val="20"/>
                <w:szCs w:val="20"/>
              </w:rPr>
              <w:t>.</w:t>
            </w:r>
          </w:p>
        </w:tc>
      </w:tr>
      <w:tr w:rsidR="00321CAB" w:rsidRPr="00BC70BD">
        <w:trPr>
          <w:trHeight w:val="20"/>
        </w:trPr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CAB" w:rsidRPr="00BC70BD" w:rsidRDefault="008F30F3">
            <w:pPr>
              <w:rPr>
                <w:bCs/>
              </w:rPr>
            </w:pPr>
            <w:r w:rsidRPr="00BC70BD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CAB" w:rsidRPr="00BC70BD" w:rsidRDefault="008F30F3">
            <w:r w:rsidRPr="00BC70BD">
              <w:rPr>
                <w:i/>
                <w:sz w:val="20"/>
                <w:szCs w:val="20"/>
              </w:rPr>
              <w:t>Глущенко С.В тел.</w:t>
            </w:r>
            <w:r w:rsidRPr="00BC70BD">
              <w:rPr>
                <w:i/>
                <w:sz w:val="20"/>
                <w:szCs w:val="20"/>
                <w:lang w:val="ru-RU"/>
              </w:rPr>
              <w:t>+3</w:t>
            </w:r>
            <w:r w:rsidRPr="00BC70BD">
              <w:rPr>
                <w:i/>
                <w:sz w:val="20"/>
                <w:szCs w:val="20"/>
              </w:rPr>
              <w:t xml:space="preserve">0443640067, </w:t>
            </w:r>
            <w:hyperlink r:id="rId11">
              <w:r w:rsidRPr="00BC70BD">
                <w:rPr>
                  <w:rStyle w:val="-"/>
                  <w:sz w:val="20"/>
                  <w:szCs w:val="20"/>
                  <w:lang w:val="en-US"/>
                </w:rPr>
                <w:t>saledep</w:t>
              </w:r>
              <w:r w:rsidRPr="00BC70BD">
                <w:rPr>
                  <w:rStyle w:val="-"/>
                  <w:sz w:val="20"/>
                  <w:szCs w:val="20"/>
                </w:rPr>
                <w:t>@</w:t>
              </w:r>
              <w:r w:rsidRPr="00BC70BD">
                <w:rPr>
                  <w:rStyle w:val="-"/>
                  <w:sz w:val="20"/>
                  <w:szCs w:val="20"/>
                  <w:lang w:val="en-US"/>
                </w:rPr>
                <w:t>nadrabank</w:t>
              </w:r>
              <w:r w:rsidRPr="00BC70BD">
                <w:rPr>
                  <w:rStyle w:val="-"/>
                  <w:sz w:val="20"/>
                  <w:szCs w:val="20"/>
                </w:rPr>
                <w:t>.</w:t>
              </w:r>
              <w:r w:rsidRPr="00BC70BD">
                <w:rPr>
                  <w:rStyle w:val="-"/>
                  <w:sz w:val="20"/>
                  <w:szCs w:val="20"/>
                  <w:lang w:val="en-US"/>
                </w:rPr>
                <w:t>ua</w:t>
              </w:r>
            </w:hyperlink>
            <w:r w:rsidRPr="00BC70BD">
              <w:rPr>
                <w:sz w:val="20"/>
                <w:szCs w:val="20"/>
              </w:rPr>
              <w:t>.</w:t>
            </w:r>
          </w:p>
          <w:p w:rsidR="00321CAB" w:rsidRPr="00BC70BD" w:rsidRDefault="008F30F3">
            <w:pPr>
              <w:jc w:val="both"/>
            </w:pPr>
            <w:r w:rsidRPr="00BC70BD">
              <w:rPr>
                <w:sz w:val="20"/>
                <w:szCs w:val="20"/>
              </w:rPr>
              <w:t>м.</w:t>
            </w:r>
            <w:r w:rsidRPr="00BC70B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C70BD">
              <w:rPr>
                <w:sz w:val="20"/>
                <w:szCs w:val="20"/>
              </w:rPr>
              <w:t>Київ, вул. Січових  Стрільців, 15</w:t>
            </w:r>
          </w:p>
        </w:tc>
      </w:tr>
      <w:tr w:rsidR="00321CAB" w:rsidRPr="00BC70BD">
        <w:trPr>
          <w:trHeight w:val="20"/>
        </w:trPr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CAB" w:rsidRPr="00BC70BD" w:rsidRDefault="008F30F3">
            <w:r w:rsidRPr="00BC70BD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CAB" w:rsidRPr="00BC70BD" w:rsidRDefault="008F30F3">
            <w:pPr>
              <w:jc w:val="both"/>
              <w:rPr>
                <w:bCs/>
                <w:i/>
              </w:rPr>
            </w:pPr>
            <w:r w:rsidRPr="00BC70BD">
              <w:rPr>
                <w:bCs/>
                <w:i/>
                <w:sz w:val="22"/>
                <w:szCs w:val="22"/>
              </w:rPr>
              <w:t>Четверті в</w:t>
            </w:r>
            <w:r w:rsidR="00D00466" w:rsidRPr="00BC70BD">
              <w:rPr>
                <w:bCs/>
                <w:i/>
                <w:sz w:val="22"/>
                <w:szCs w:val="22"/>
              </w:rPr>
              <w:t>ідкриті   торги (а</w:t>
            </w:r>
            <w:r w:rsidR="00234503">
              <w:rPr>
                <w:bCs/>
                <w:i/>
                <w:sz w:val="22"/>
                <w:szCs w:val="22"/>
              </w:rPr>
              <w:t>у</w:t>
            </w:r>
            <w:r w:rsidR="00D00466" w:rsidRPr="00BC70BD">
              <w:rPr>
                <w:bCs/>
                <w:i/>
                <w:sz w:val="22"/>
                <w:szCs w:val="22"/>
              </w:rPr>
              <w:t xml:space="preserve">кціон)   – </w:t>
            </w:r>
            <w:r w:rsidR="00177035" w:rsidRPr="00BC70BD">
              <w:rPr>
                <w:bCs/>
                <w:i/>
                <w:sz w:val="22"/>
                <w:szCs w:val="22"/>
              </w:rPr>
              <w:t>13</w:t>
            </w:r>
            <w:r w:rsidR="00D00466" w:rsidRPr="00BC70BD">
              <w:rPr>
                <w:bCs/>
                <w:i/>
                <w:sz w:val="22"/>
                <w:szCs w:val="22"/>
              </w:rPr>
              <w:t>.06</w:t>
            </w:r>
            <w:r w:rsidRPr="00BC70BD">
              <w:rPr>
                <w:bCs/>
                <w:i/>
                <w:sz w:val="22"/>
                <w:szCs w:val="22"/>
              </w:rPr>
              <w:t>.2017</w:t>
            </w:r>
          </w:p>
          <w:p w:rsidR="00321CAB" w:rsidRPr="00BC70BD" w:rsidRDefault="00321CAB">
            <w:pPr>
              <w:rPr>
                <w:i/>
              </w:rPr>
            </w:pPr>
          </w:p>
        </w:tc>
      </w:tr>
      <w:tr w:rsidR="00321CAB" w:rsidRPr="00BC70BD">
        <w:trPr>
          <w:trHeight w:val="20"/>
        </w:trPr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CAB" w:rsidRPr="00BC70BD" w:rsidRDefault="008F30F3">
            <w:pPr>
              <w:rPr>
                <w:bCs/>
              </w:rPr>
            </w:pPr>
            <w:r w:rsidRPr="00BC70BD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CAB" w:rsidRPr="00BC70BD" w:rsidRDefault="008F30F3">
            <w:pPr>
              <w:jc w:val="both"/>
            </w:pPr>
            <w:r w:rsidRPr="00BC70BD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BC70BD">
              <w:rPr>
                <w:sz w:val="22"/>
                <w:szCs w:val="22"/>
              </w:rPr>
              <w:t xml:space="preserve">організаторів </w:t>
            </w:r>
            <w:r w:rsidRPr="00BC70BD">
              <w:rPr>
                <w:bCs/>
                <w:sz w:val="22"/>
                <w:szCs w:val="22"/>
              </w:rPr>
              <w:t>торгів (</w:t>
            </w:r>
            <w:hyperlink r:id="rId12">
              <w:r w:rsidRPr="00BC70BD">
                <w:rPr>
                  <w:rStyle w:val="-"/>
                  <w:sz w:val="22"/>
                  <w:szCs w:val="22"/>
                </w:rPr>
                <w:t>http://torgi.fg.gov.ua/prozorrosale</w:t>
              </w:r>
            </w:hyperlink>
            <w:r w:rsidRPr="00BC70BD">
              <w:rPr>
                <w:sz w:val="22"/>
                <w:szCs w:val="22"/>
              </w:rPr>
              <w:t>)</w:t>
            </w:r>
          </w:p>
        </w:tc>
      </w:tr>
      <w:tr w:rsidR="00321CAB" w:rsidRPr="00BC70BD">
        <w:trPr>
          <w:trHeight w:val="20"/>
        </w:trPr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CAB" w:rsidRPr="00BC70BD" w:rsidRDefault="008F30F3">
            <w:pPr>
              <w:rPr>
                <w:bCs/>
              </w:rPr>
            </w:pPr>
            <w:r w:rsidRPr="00BC70BD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CAB" w:rsidRPr="00BC70BD" w:rsidRDefault="008F30F3">
            <w:pPr>
              <w:jc w:val="both"/>
              <w:rPr>
                <w:bCs/>
                <w:i/>
              </w:rPr>
            </w:pPr>
            <w:r w:rsidRPr="00BC70BD">
              <w:rPr>
                <w:bCs/>
                <w:i/>
                <w:sz w:val="22"/>
                <w:szCs w:val="22"/>
              </w:rPr>
              <w:t>Дата початку прийняття, кінцевий термін прийняття заяв</w:t>
            </w:r>
          </w:p>
          <w:p w:rsidR="00321CAB" w:rsidRPr="00BC70BD" w:rsidRDefault="003B71DA">
            <w:pPr>
              <w:jc w:val="both"/>
              <w:rPr>
                <w:bCs/>
                <w:i/>
              </w:rPr>
            </w:pPr>
            <w:r w:rsidRPr="00BC70BD">
              <w:rPr>
                <w:bCs/>
                <w:i/>
                <w:sz w:val="22"/>
                <w:szCs w:val="22"/>
              </w:rPr>
              <w:t xml:space="preserve"> </w:t>
            </w:r>
          </w:p>
          <w:p w:rsidR="00321CAB" w:rsidRPr="00BC70BD" w:rsidRDefault="008F30F3" w:rsidP="00234503">
            <w:pPr>
              <w:jc w:val="both"/>
            </w:pPr>
            <w:r w:rsidRPr="00BC70BD">
              <w:rPr>
                <w:bCs/>
                <w:i/>
                <w:sz w:val="22"/>
                <w:szCs w:val="22"/>
              </w:rPr>
              <w:t xml:space="preserve"> Четверті відкриті   торги (а</w:t>
            </w:r>
            <w:r w:rsidR="00234503">
              <w:rPr>
                <w:bCs/>
                <w:i/>
                <w:sz w:val="22"/>
                <w:szCs w:val="22"/>
              </w:rPr>
              <w:t>у</w:t>
            </w:r>
            <w:r w:rsidRPr="00BC70BD">
              <w:rPr>
                <w:bCs/>
                <w:i/>
                <w:sz w:val="22"/>
                <w:szCs w:val="22"/>
              </w:rPr>
              <w:t xml:space="preserve">кціон)   – </w:t>
            </w:r>
            <w:r w:rsidR="00177035" w:rsidRPr="00BC70BD">
              <w:rPr>
                <w:bCs/>
                <w:i/>
                <w:sz w:val="22"/>
                <w:szCs w:val="22"/>
                <w:lang w:val="ru-RU"/>
              </w:rPr>
              <w:t>12</w:t>
            </w:r>
            <w:r w:rsidRPr="00BC70BD">
              <w:rPr>
                <w:bCs/>
                <w:i/>
                <w:sz w:val="22"/>
                <w:szCs w:val="22"/>
              </w:rPr>
              <w:t>.0</w:t>
            </w:r>
            <w:r w:rsidR="00D00466" w:rsidRPr="00BC70BD">
              <w:rPr>
                <w:bCs/>
                <w:i/>
                <w:sz w:val="22"/>
                <w:szCs w:val="22"/>
                <w:lang w:val="ru-RU"/>
              </w:rPr>
              <w:t>6</w:t>
            </w:r>
            <w:r w:rsidRPr="00BC70BD">
              <w:rPr>
                <w:bCs/>
                <w:i/>
                <w:sz w:val="22"/>
                <w:szCs w:val="22"/>
              </w:rPr>
              <w:t>.2017 до 20:00</w:t>
            </w:r>
          </w:p>
        </w:tc>
      </w:tr>
      <w:tr w:rsidR="00321CAB" w:rsidRPr="00BC70BD">
        <w:trPr>
          <w:trHeight w:val="20"/>
        </w:trPr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CAB" w:rsidRPr="00BC70BD" w:rsidRDefault="008F30F3">
            <w:pPr>
              <w:rPr>
                <w:bCs/>
              </w:rPr>
            </w:pPr>
            <w:r w:rsidRPr="00BC70BD">
              <w:rPr>
                <w:sz w:val="22"/>
                <w:szCs w:val="22"/>
              </w:rPr>
              <w:t xml:space="preserve">Електронна адреса для доступу до </w:t>
            </w:r>
            <w:r w:rsidRPr="00BC70BD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CAB" w:rsidRPr="00BC70BD" w:rsidRDefault="00E0184E">
            <w:pPr>
              <w:jc w:val="both"/>
            </w:pPr>
            <w:hyperlink r:id="rId13">
              <w:r w:rsidR="008F30F3" w:rsidRPr="00BC70BD">
                <w:rPr>
                  <w:rStyle w:val="-"/>
                  <w:bCs/>
                  <w:sz w:val="22"/>
                  <w:szCs w:val="22"/>
                  <w:lang w:val="en-US"/>
                </w:rPr>
                <w:t>www.</w:t>
              </w:r>
              <w:r w:rsidR="008F30F3" w:rsidRPr="00BC70BD">
                <w:rPr>
                  <w:rStyle w:val="-"/>
                  <w:bCs/>
                  <w:sz w:val="22"/>
                  <w:szCs w:val="22"/>
                </w:rPr>
                <w:t>prozorro.sale</w:t>
              </w:r>
            </w:hyperlink>
          </w:p>
        </w:tc>
      </w:tr>
      <w:tr w:rsidR="00321CAB" w:rsidRPr="00BC70BD">
        <w:trPr>
          <w:trHeight w:val="20"/>
        </w:trPr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CAB" w:rsidRPr="00BC70BD" w:rsidRDefault="008F30F3">
            <w:pPr>
              <w:rPr>
                <w:bCs/>
              </w:rPr>
            </w:pPr>
            <w:r w:rsidRPr="00BC70BD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CAB" w:rsidRPr="00BC70BD" w:rsidRDefault="008F30F3">
            <w:pPr>
              <w:jc w:val="both"/>
            </w:pPr>
            <w:r w:rsidRPr="00BC70BD">
              <w:rPr>
                <w:bCs/>
                <w:i/>
                <w:sz w:val="22"/>
                <w:szCs w:val="22"/>
              </w:rPr>
              <w:t>Четверті відкриті   торги (а</w:t>
            </w:r>
            <w:r w:rsidR="00234503">
              <w:rPr>
                <w:bCs/>
                <w:i/>
                <w:sz w:val="22"/>
                <w:szCs w:val="22"/>
              </w:rPr>
              <w:t>у</w:t>
            </w:r>
            <w:r w:rsidRPr="00BC70BD">
              <w:rPr>
                <w:bCs/>
                <w:i/>
                <w:sz w:val="22"/>
                <w:szCs w:val="22"/>
              </w:rPr>
              <w:t xml:space="preserve">кціон)   – </w:t>
            </w:r>
            <w:r w:rsidR="00177035" w:rsidRPr="00BC70BD">
              <w:rPr>
                <w:bCs/>
                <w:i/>
                <w:sz w:val="22"/>
                <w:szCs w:val="22"/>
                <w:lang w:val="ru-RU"/>
              </w:rPr>
              <w:t>12</w:t>
            </w:r>
            <w:r w:rsidRPr="00BC70BD">
              <w:rPr>
                <w:bCs/>
                <w:i/>
                <w:sz w:val="22"/>
                <w:szCs w:val="22"/>
              </w:rPr>
              <w:t>.0</w:t>
            </w:r>
            <w:r w:rsidR="00D00466" w:rsidRPr="00BC70BD">
              <w:rPr>
                <w:bCs/>
                <w:i/>
                <w:sz w:val="22"/>
                <w:szCs w:val="22"/>
                <w:lang w:val="ru-RU"/>
              </w:rPr>
              <w:t>6</w:t>
            </w:r>
            <w:r w:rsidRPr="00BC70BD">
              <w:rPr>
                <w:bCs/>
                <w:i/>
                <w:sz w:val="22"/>
                <w:szCs w:val="22"/>
              </w:rPr>
              <w:t>.2017 до 19:00</w:t>
            </w:r>
          </w:p>
          <w:p w:rsidR="00321CAB" w:rsidRPr="00BC70BD" w:rsidRDefault="008F30F3">
            <w:pPr>
              <w:jc w:val="both"/>
              <w:rPr>
                <w:bCs/>
              </w:rPr>
            </w:pPr>
            <w:r w:rsidRPr="00BC70BD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321CAB" w:rsidRPr="00BC70BD">
        <w:trPr>
          <w:trHeight w:val="20"/>
        </w:trPr>
        <w:tc>
          <w:tcPr>
            <w:tcW w:w="3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1CAB" w:rsidRPr="00BC70BD" w:rsidRDefault="008F30F3">
            <w:pPr>
              <w:pStyle w:val="ad"/>
              <w:shd w:val="clear" w:color="auto" w:fill="FFFFFF"/>
              <w:spacing w:beforeAutospacing="0" w:afterAutospacing="0"/>
              <w:jc w:val="both"/>
              <w:textAlignment w:val="baseline"/>
              <w:rPr>
                <w:lang w:val="uk-UA"/>
              </w:rPr>
            </w:pPr>
            <w:r w:rsidRPr="00BC70BD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CAB" w:rsidRPr="00BC70BD" w:rsidRDefault="008F30F3">
            <w:pPr>
              <w:jc w:val="both"/>
              <w:rPr>
                <w:bCs/>
                <w:i/>
              </w:rPr>
            </w:pPr>
            <w:r w:rsidRPr="00BC70BD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321CAB" w:rsidRPr="00BC70BD">
        <w:trPr>
          <w:trHeight w:val="64"/>
        </w:trPr>
        <w:tc>
          <w:tcPr>
            <w:tcW w:w="103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CAB" w:rsidRPr="00BC70BD" w:rsidRDefault="008F30F3">
            <w:pPr>
              <w:jc w:val="both"/>
              <w:rPr>
                <w:rFonts w:eastAsia="Calibri"/>
                <w:bCs/>
                <w:lang w:eastAsia="en-US"/>
              </w:rPr>
            </w:pPr>
            <w:r w:rsidRPr="00BC70BD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BC70BD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</w:t>
            </w:r>
            <w:r w:rsidRPr="00BC70BD">
              <w:rPr>
                <w:sz w:val="22"/>
                <w:szCs w:val="22"/>
                <w:shd w:val="clear" w:color="auto" w:fill="FFFFFF"/>
              </w:rPr>
              <w:lastRenderedPageBreak/>
              <w:t>адміністрації або ліквідації</w:t>
            </w:r>
            <w:r w:rsidRPr="00BC70BD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321CAB" w:rsidRPr="00BC70BD" w:rsidRDefault="00321CAB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:rsidR="00321CAB" w:rsidRPr="00BC70BD" w:rsidRDefault="008F30F3" w:rsidP="00234503">
            <w:pPr>
              <w:jc w:val="both"/>
            </w:pPr>
            <w:r w:rsidRPr="00BC70BD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  <w:tr w:rsidR="00321CAB">
        <w:trPr>
          <w:trHeight w:val="64"/>
        </w:trPr>
        <w:tc>
          <w:tcPr>
            <w:tcW w:w="103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1CAB" w:rsidRPr="00BC70BD" w:rsidRDefault="008F30F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C70BD">
              <w:rPr>
                <w:bCs/>
                <w:sz w:val="18"/>
                <w:szCs w:val="18"/>
              </w:rPr>
              <w:lastRenderedPageBreak/>
              <w:t>Переможець торгів протягом 3 (трьох) робочих днів з дати формування протоколу електронних торгів в ЕТС зобов’язаний підписати в 4 (чотирьох) оригінальних примірниках протокол електронних торгів та протягом 20 (двадцяти) робочих днів з дати з дати формування протоколу електронних торгів в ЕТС, провести повний розрахунок та підписати з банком договір купівлі-продажу. Переможець торгів несе всі витрати, пов’язані з нотаріальним посвідченням договору купівлі-продажу та реєстрації права власності на придбане майно.</w:t>
            </w:r>
          </w:p>
        </w:tc>
      </w:tr>
    </w:tbl>
    <w:p w:rsidR="00321CAB" w:rsidRDefault="00321CAB"/>
    <w:sectPr w:rsidR="00321CAB">
      <w:headerReference w:type="default" r:id="rId14"/>
      <w:pgSz w:w="11906" w:h="16838"/>
      <w:pgMar w:top="850" w:right="850" w:bottom="850" w:left="1417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60" w:rsidRDefault="00816660">
      <w:r>
        <w:separator/>
      </w:r>
    </w:p>
  </w:endnote>
  <w:endnote w:type="continuationSeparator" w:id="0">
    <w:p w:rsidR="00816660" w:rsidRDefault="0081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60" w:rsidRDefault="00816660">
      <w:r>
        <w:separator/>
      </w:r>
    </w:p>
  </w:footnote>
  <w:footnote w:type="continuationSeparator" w:id="0">
    <w:p w:rsidR="00816660" w:rsidRDefault="0081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AB" w:rsidRDefault="008F30F3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E0184E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AB"/>
    <w:rsid w:val="00014844"/>
    <w:rsid w:val="00064E9B"/>
    <w:rsid w:val="000C4578"/>
    <w:rsid w:val="00177035"/>
    <w:rsid w:val="00194CBB"/>
    <w:rsid w:val="00234503"/>
    <w:rsid w:val="00321CAB"/>
    <w:rsid w:val="003B71DA"/>
    <w:rsid w:val="003C41B0"/>
    <w:rsid w:val="004618D5"/>
    <w:rsid w:val="004A2303"/>
    <w:rsid w:val="004A5E9B"/>
    <w:rsid w:val="004B1380"/>
    <w:rsid w:val="005478B6"/>
    <w:rsid w:val="0057790C"/>
    <w:rsid w:val="007151CE"/>
    <w:rsid w:val="00754DD1"/>
    <w:rsid w:val="00762A65"/>
    <w:rsid w:val="00766DE6"/>
    <w:rsid w:val="007B562F"/>
    <w:rsid w:val="007E4D66"/>
    <w:rsid w:val="00816660"/>
    <w:rsid w:val="008678C7"/>
    <w:rsid w:val="008704E0"/>
    <w:rsid w:val="0089175E"/>
    <w:rsid w:val="008F30F3"/>
    <w:rsid w:val="009215B8"/>
    <w:rsid w:val="00983DD8"/>
    <w:rsid w:val="00B1614A"/>
    <w:rsid w:val="00BC70BD"/>
    <w:rsid w:val="00CD2508"/>
    <w:rsid w:val="00D00466"/>
    <w:rsid w:val="00E0184E"/>
    <w:rsid w:val="00ED4F9B"/>
    <w:rsid w:val="00F406DF"/>
    <w:rsid w:val="00F6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FD84C-4F00-4B40-855D-4EB25558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15FA9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qFormat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Обычный (веб) Знак"/>
    <w:qFormat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232C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uiPriority w:val="99"/>
    <w:qFormat/>
    <w:rsid w:val="00F2189A"/>
    <w:rPr>
      <w:rFonts w:ascii="Calibri" w:eastAsia="Calibri" w:hAnsi="Calibri" w:cs="Times New Roman"/>
      <w:szCs w:val="21"/>
      <w:lang w:val="x-non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styleId="ad">
    <w:name w:val="Normal (Web)"/>
    <w:basedOn w:val="a"/>
    <w:unhideWhenUsed/>
    <w:qFormat/>
    <w:rsid w:val="00715FA9"/>
    <w:pPr>
      <w:spacing w:beforeAutospacing="1" w:afterAutospacing="1"/>
    </w:pPr>
    <w:rPr>
      <w:lang w:val="ru-RU"/>
    </w:rPr>
  </w:style>
  <w:style w:type="paragraph" w:styleId="ae">
    <w:name w:val="header"/>
    <w:basedOn w:val="a"/>
    <w:uiPriority w:val="99"/>
    <w:unhideWhenUsed/>
    <w:rsid w:val="00715FA9"/>
    <w:pPr>
      <w:tabs>
        <w:tab w:val="center" w:pos="4819"/>
        <w:tab w:val="right" w:pos="9639"/>
      </w:tabs>
    </w:pPr>
  </w:style>
  <w:style w:type="paragraph" w:styleId="af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uiPriority w:val="99"/>
    <w:semiHidden/>
    <w:unhideWhenUsed/>
    <w:qFormat/>
    <w:rsid w:val="00E232CF"/>
    <w:rPr>
      <w:rFonts w:ascii="Segoe UI" w:hAnsi="Segoe UI" w:cs="Segoe UI"/>
      <w:sz w:val="18"/>
      <w:szCs w:val="18"/>
    </w:rPr>
  </w:style>
  <w:style w:type="paragraph" w:styleId="af1">
    <w:name w:val="footer"/>
    <w:basedOn w:val="a"/>
    <w:uiPriority w:val="99"/>
    <w:unhideWhenUsed/>
    <w:rsid w:val="00595A9E"/>
    <w:pPr>
      <w:tabs>
        <w:tab w:val="center" w:pos="4819"/>
        <w:tab w:val="right" w:pos="9639"/>
      </w:tabs>
    </w:pPr>
  </w:style>
  <w:style w:type="paragraph" w:styleId="af2">
    <w:name w:val="Plain Text"/>
    <w:basedOn w:val="a"/>
    <w:uiPriority w:val="99"/>
    <w:unhideWhenUsed/>
    <w:qFormat/>
    <w:rsid w:val="00F2189A"/>
    <w:rPr>
      <w:rFonts w:ascii="Calibri" w:eastAsia="Calibri" w:hAnsi="Calibri"/>
      <w:sz w:val="22"/>
      <w:szCs w:val="21"/>
      <w:lang w:val="x-none" w:eastAsia="en-US"/>
    </w:rPr>
  </w:style>
  <w:style w:type="character" w:styleId="af3">
    <w:name w:val="Hyperlink"/>
    <w:unhideWhenUsed/>
    <w:rsid w:val="003C41B0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1770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hyperlink" Target="http://www.prozorro.sa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to.com.ua/" TargetMode="Externa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orgi.fg.gov.ua/126849" TargetMode="External"/><Relationship Id="rId11" Type="http://schemas.openxmlformats.org/officeDocument/2006/relationships/hyperlink" Target="mailto:saledep@nadrabank.u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nd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3982</Words>
  <Characters>2271</Characters>
  <Application>Microsoft Office Word</Application>
  <DocSecurity>4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Севастьянова Олена Юріївна</cp:lastModifiedBy>
  <cp:revision>2</cp:revision>
  <cp:lastPrinted>2017-05-26T08:08:00Z</cp:lastPrinted>
  <dcterms:created xsi:type="dcterms:W3CDTF">2017-05-26T12:15:00Z</dcterms:created>
  <dcterms:modified xsi:type="dcterms:W3CDTF">2017-05-26T12:15:00Z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