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E704E8" w:rsidRDefault="00715FA9" w:rsidP="00715FA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704E8">
        <w:rPr>
          <w:b/>
          <w:sz w:val="22"/>
          <w:szCs w:val="22"/>
        </w:rPr>
        <w:t>ПАСПОРТ ВІДКРИТИХ ТОРГІВ (АУКЦІОНУ)</w:t>
      </w:r>
    </w:p>
    <w:p w:rsidR="00E75769" w:rsidRPr="00E704E8" w:rsidRDefault="00715FA9" w:rsidP="00E75769">
      <w:pPr>
        <w:jc w:val="center"/>
        <w:rPr>
          <w:sz w:val="22"/>
          <w:szCs w:val="22"/>
        </w:rPr>
      </w:pPr>
      <w:r w:rsidRPr="00E704E8">
        <w:rPr>
          <w:b/>
          <w:sz w:val="22"/>
          <w:szCs w:val="22"/>
        </w:rPr>
        <w:t xml:space="preserve">з продажу прав вимоги </w:t>
      </w:r>
      <w:r w:rsidR="00E75769" w:rsidRPr="00E704E8">
        <w:rPr>
          <w:b/>
          <w:bCs/>
          <w:sz w:val="22"/>
          <w:szCs w:val="22"/>
        </w:rPr>
        <w:t>ПАТ «БАНК ФОРУМ»</w:t>
      </w:r>
    </w:p>
    <w:p w:rsidR="00715FA9" w:rsidRPr="00E704E8" w:rsidRDefault="00715FA9" w:rsidP="00E75769">
      <w:pPr>
        <w:jc w:val="center"/>
        <w:rPr>
          <w:sz w:val="20"/>
          <w:szCs w:val="20"/>
        </w:rPr>
      </w:pPr>
    </w:p>
    <w:p w:rsidR="00F4684D" w:rsidRPr="00E704E8" w:rsidRDefault="00715FA9" w:rsidP="00F4684D">
      <w:pPr>
        <w:ind w:firstLine="708"/>
        <w:jc w:val="both"/>
        <w:rPr>
          <w:sz w:val="20"/>
          <w:szCs w:val="20"/>
        </w:rPr>
      </w:pPr>
      <w:r w:rsidRPr="00E704E8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4684D" w:rsidRPr="00E704E8">
        <w:rPr>
          <w:sz w:val="20"/>
          <w:szCs w:val="20"/>
        </w:rPr>
        <w:t>ПАТ «БАНК ФОРУМ»:</w:t>
      </w:r>
    </w:p>
    <w:tbl>
      <w:tblPr>
        <w:tblW w:w="53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048"/>
        <w:gridCol w:w="2076"/>
        <w:gridCol w:w="1249"/>
        <w:gridCol w:w="2630"/>
      </w:tblGrid>
      <w:tr w:rsidR="00CE0184" w:rsidRPr="00E704E8" w:rsidTr="009130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9038B5" w:rsidRPr="00E704E8" w:rsidRDefault="009038B5" w:rsidP="00F17A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</w:t>
            </w:r>
            <w:r w:rsidR="00E235FC"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ПДВ)</w:t>
            </w:r>
          </w:p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E704E8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E0184" w:rsidRPr="00E704E8" w:rsidTr="00913092">
        <w:trPr>
          <w:trHeight w:val="785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283134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Q82873b8478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283134" w:rsidP="00E235FC">
            <w:pPr>
              <w:jc w:val="center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Право вимоги за кредитним договором  №6-0059/13/22-LL від 24.10.2013р.</w:t>
            </w:r>
          </w:p>
          <w:p w:rsidR="00283134" w:rsidRPr="00E704E8" w:rsidRDefault="00283134" w:rsidP="0028313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Будівля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мойки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загальною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площею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470,1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кв.м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  <w:proofErr w:type="gram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, 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що</w:t>
            </w:r>
            <w:proofErr w:type="spellEnd"/>
            <w:proofErr w:type="gram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розташована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за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адресою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: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Луганська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область,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місто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Луганськ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вулиця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Ломоносова;</w:t>
            </w:r>
          </w:p>
          <w:p w:rsidR="00283134" w:rsidRPr="00E704E8" w:rsidRDefault="00283134" w:rsidP="0028313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Рухоме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майно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: термопласт-автомат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Zhafir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VE 2300/580h,HAITIAN MA 2500/1000, Шредер ZPS 1500,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Дробарка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GSE 700/1000;</w:t>
            </w:r>
          </w:p>
          <w:p w:rsidR="00283134" w:rsidRPr="00E704E8" w:rsidRDefault="00283134" w:rsidP="0028313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Поруки ФО.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B5" w:rsidRPr="00E704E8" w:rsidRDefault="009038B5" w:rsidP="00CF17F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перших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="00CF17FA"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06</w:t>
            </w:r>
            <w:r w:rsidRPr="00E704E8">
              <w:rPr>
                <w:b/>
                <w:sz w:val="20"/>
                <w:szCs w:val="20"/>
                <w:lang w:val="ru-RU" w:eastAsia="uk-UA"/>
              </w:rPr>
              <w:t>.0</w:t>
            </w:r>
            <w:r w:rsidR="00CF17FA" w:rsidRPr="00E704E8">
              <w:rPr>
                <w:b/>
                <w:sz w:val="20"/>
                <w:szCs w:val="20"/>
                <w:lang w:val="ru-RU" w:eastAsia="uk-UA"/>
              </w:rPr>
              <w:t>7</w:t>
            </w:r>
            <w:r w:rsidRPr="00E704E8">
              <w:rPr>
                <w:b/>
                <w:sz w:val="20"/>
                <w:szCs w:val="20"/>
                <w:lang w:val="ru-RU" w:eastAsia="uk-UA"/>
              </w:rPr>
              <w:t>.2017</w:t>
            </w:r>
            <w:r w:rsidRPr="00E704E8">
              <w:rPr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FC60F2" w:rsidP="00F17AC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/>
                <w:bCs/>
                <w:sz w:val="20"/>
                <w:szCs w:val="20"/>
                <w:lang w:val="ru-RU"/>
              </w:rPr>
              <w:t>2 721 574,52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F91CE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3B3D8F" w:rsidRPr="00142D72">
                <w:rPr>
                  <w:rStyle w:val="Hyperlink"/>
                  <w:rFonts w:ascii="Helvetica" w:hAnsi="Helvetica" w:cs="Helvetica"/>
                  <w:shd w:val="clear" w:color="auto" w:fill="F5F9F9"/>
                </w:rPr>
                <w:t>http://torgi.fg.gov.ua:80/134796</w:t>
              </w:r>
            </w:hyperlink>
          </w:p>
        </w:tc>
      </w:tr>
      <w:tr w:rsidR="00CE0184" w:rsidRPr="00E704E8" w:rsidTr="00913092">
        <w:trPr>
          <w:trHeight w:val="668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B5" w:rsidRPr="00E704E8" w:rsidRDefault="009038B5" w:rsidP="00CF17F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CF17FA" w:rsidRPr="00E704E8">
              <w:rPr>
                <w:sz w:val="20"/>
                <w:szCs w:val="20"/>
                <w:lang w:val="ru-RU" w:eastAsia="uk-UA"/>
              </w:rPr>
              <w:t>20</w:t>
            </w:r>
            <w:r w:rsidRPr="00E704E8">
              <w:rPr>
                <w:sz w:val="20"/>
                <w:szCs w:val="20"/>
                <w:lang w:val="ru-RU" w:eastAsia="uk-UA"/>
              </w:rPr>
              <w:t>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DC101E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sz w:val="20"/>
                <w:szCs w:val="20"/>
              </w:rPr>
              <w:t>2 449 417,07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E0184" w:rsidRPr="00E704E8" w:rsidTr="00913092">
        <w:trPr>
          <w:trHeight w:val="723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B5" w:rsidRPr="00E704E8" w:rsidRDefault="009038B5" w:rsidP="00D90DA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D90DA8" w:rsidRPr="00E704E8">
              <w:rPr>
                <w:sz w:val="20"/>
                <w:szCs w:val="20"/>
                <w:lang w:val="ru-RU"/>
              </w:rPr>
              <w:t>03</w:t>
            </w:r>
            <w:r w:rsidRPr="00E704E8">
              <w:rPr>
                <w:sz w:val="20"/>
                <w:szCs w:val="20"/>
                <w:lang w:val="ru-RU"/>
              </w:rPr>
              <w:t>.0</w:t>
            </w:r>
            <w:r w:rsidR="00D90DA8" w:rsidRPr="00E704E8">
              <w:rPr>
                <w:sz w:val="20"/>
                <w:szCs w:val="20"/>
                <w:lang w:val="ru-RU"/>
              </w:rPr>
              <w:t>8</w:t>
            </w:r>
            <w:r w:rsidRPr="00E704E8">
              <w:rPr>
                <w:sz w:val="20"/>
                <w:szCs w:val="20"/>
                <w:lang w:val="ru-RU"/>
              </w:rPr>
              <w:t>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DC101E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sz w:val="20"/>
                <w:szCs w:val="20"/>
              </w:rPr>
              <w:t>2 177 259,62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E0184" w:rsidRPr="00E704E8" w:rsidTr="00913092">
        <w:trPr>
          <w:trHeight w:val="63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B5" w:rsidRPr="00E704E8" w:rsidRDefault="009038B5" w:rsidP="00D90DA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D90DA8" w:rsidRPr="00E704E8">
              <w:rPr>
                <w:sz w:val="20"/>
                <w:szCs w:val="20"/>
                <w:lang w:val="ru-RU"/>
              </w:rPr>
              <w:t>17</w:t>
            </w:r>
            <w:r w:rsidRPr="00E704E8">
              <w:rPr>
                <w:sz w:val="20"/>
                <w:szCs w:val="20"/>
                <w:lang w:val="ru-RU"/>
              </w:rPr>
              <w:t>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DC101E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sz w:val="20"/>
                <w:szCs w:val="20"/>
              </w:rPr>
              <w:t>1 905 102,16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E0184" w:rsidRPr="00E704E8" w:rsidTr="00913092">
        <w:trPr>
          <w:trHeight w:val="716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B5" w:rsidRPr="00E704E8" w:rsidRDefault="009038B5" w:rsidP="00D90DA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D90DA8" w:rsidRPr="00E704E8">
              <w:rPr>
                <w:sz w:val="20"/>
                <w:szCs w:val="20"/>
                <w:lang w:val="ru-RU"/>
              </w:rPr>
              <w:t>01</w:t>
            </w:r>
            <w:r w:rsidRPr="00E704E8">
              <w:rPr>
                <w:sz w:val="20"/>
                <w:szCs w:val="20"/>
                <w:lang w:val="ru-RU"/>
              </w:rPr>
              <w:t>.0</w:t>
            </w:r>
            <w:r w:rsidR="00D90DA8" w:rsidRPr="00E704E8">
              <w:rPr>
                <w:sz w:val="20"/>
                <w:szCs w:val="20"/>
                <w:lang w:val="ru-RU"/>
              </w:rPr>
              <w:t>9</w:t>
            </w:r>
            <w:r w:rsidRPr="00E704E8">
              <w:rPr>
                <w:sz w:val="20"/>
                <w:szCs w:val="20"/>
                <w:lang w:val="ru-RU"/>
              </w:rPr>
              <w:t>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DC101E" w:rsidP="00F17AC9">
            <w:pPr>
              <w:spacing w:line="256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E704E8">
              <w:rPr>
                <w:sz w:val="20"/>
                <w:szCs w:val="20"/>
              </w:rPr>
              <w:t>1 632 944,71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CE0184" w:rsidRPr="00E704E8" w:rsidTr="00913092">
        <w:trPr>
          <w:trHeight w:val="671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B5" w:rsidRPr="00E704E8" w:rsidRDefault="009038B5" w:rsidP="00D90DA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="00D90DA8" w:rsidRPr="00E704E8">
              <w:rPr>
                <w:sz w:val="20"/>
                <w:szCs w:val="20"/>
                <w:lang w:val="ru-RU"/>
              </w:rPr>
              <w:t>15</w:t>
            </w:r>
            <w:r w:rsidRPr="00E704E8">
              <w:rPr>
                <w:sz w:val="20"/>
                <w:szCs w:val="20"/>
                <w:lang w:val="ru-RU"/>
              </w:rPr>
              <w:t>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DC101E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1 360 787,26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CE0184" w:rsidRPr="00E704E8" w:rsidTr="00913092">
        <w:trPr>
          <w:trHeight w:val="710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B5" w:rsidRPr="00E704E8" w:rsidRDefault="009038B5" w:rsidP="00D90DA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="00D90DA8" w:rsidRPr="00E704E8">
              <w:rPr>
                <w:sz w:val="20"/>
                <w:szCs w:val="20"/>
                <w:lang w:val="ru-RU"/>
              </w:rPr>
              <w:t>29</w:t>
            </w:r>
            <w:r w:rsidRPr="00E704E8">
              <w:rPr>
                <w:sz w:val="20"/>
                <w:szCs w:val="20"/>
                <w:lang w:val="ru-RU"/>
              </w:rPr>
              <w:t>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DC101E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1 088 629,81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CE0184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B5" w:rsidRPr="00E704E8" w:rsidRDefault="009038B5" w:rsidP="00D90DA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="00D90DA8" w:rsidRPr="00E704E8">
              <w:rPr>
                <w:sz w:val="20"/>
                <w:szCs w:val="20"/>
                <w:lang w:val="ru-RU"/>
              </w:rPr>
              <w:t>13</w:t>
            </w:r>
            <w:r w:rsidRPr="00E704E8">
              <w:rPr>
                <w:sz w:val="20"/>
                <w:szCs w:val="20"/>
                <w:lang w:val="ru-RU"/>
              </w:rPr>
              <w:t>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DC101E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816 472,36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Q82873b8479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3179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 №0298/07/06-KL від 28.12.2007р. та №0205/08/06-KL від 17.07.2008р.</w:t>
            </w:r>
          </w:p>
          <w:p w:rsidR="008C51D7" w:rsidRPr="00E704E8" w:rsidRDefault="008C51D7" w:rsidP="00F3179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Основні засоби в кількості 16 найменувань: торгівельне обладнання, апарати, апаратно-програмні комплекси, стоматологічний комплекс, комплекс електрокардіографічний та інше. </w:t>
            </w:r>
          </w:p>
          <w:p w:rsidR="008C51D7" w:rsidRPr="00E704E8" w:rsidRDefault="008C51D7" w:rsidP="00F3179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Медичне обладнання: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бронхоскоп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FB-10V PENTAX, безконтактний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ендотеліальний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мікроскоп SP-3000P,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гастрофіброскоп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GIF-1T30 для проведення лікувальних та діагностичних маніпуляцій,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колоноскоп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FC-38FW PENTAX,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бронхофіброскоп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OLYMPUS BF-MP60.</w:t>
            </w:r>
          </w:p>
          <w:p w:rsidR="008C51D7" w:rsidRPr="00E704E8" w:rsidRDefault="008C51D7" w:rsidP="00F3179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 адресою: обл. Луганська, м. Алчевськ, вул. Гмирі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перших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06</w:t>
            </w:r>
            <w:r w:rsidRPr="00E704E8">
              <w:rPr>
                <w:b/>
                <w:sz w:val="20"/>
                <w:szCs w:val="20"/>
                <w:lang w:val="ru-RU" w:eastAsia="uk-UA"/>
              </w:rPr>
              <w:t>.07.2017</w:t>
            </w:r>
            <w:r w:rsidRPr="00E704E8">
              <w:rPr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913092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2 503 453,63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3B3D8F" w:rsidRDefault="00F91CE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3B3D8F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http://torgi.fg.gov.ua:80/134797</w:t>
              </w:r>
            </w:hyperlink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E704E8">
              <w:rPr>
                <w:sz w:val="20"/>
                <w:szCs w:val="20"/>
                <w:lang w:val="ru-RU" w:eastAsia="uk-UA"/>
              </w:rPr>
              <w:t>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913092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2 253 108,27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913092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2 002 762,90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7" w:rsidRPr="00E704E8" w:rsidRDefault="008C51D7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913092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1 752 417,54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D7" w:rsidRPr="00E704E8" w:rsidRDefault="008C51D7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913092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1 502 072,18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D7" w:rsidRPr="00E704E8" w:rsidRDefault="008C51D7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2" w:rsidRPr="00E704E8" w:rsidRDefault="00913092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1 251 726,82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42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2" w:rsidRPr="00E704E8" w:rsidRDefault="00913092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1 001 381,45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2" w:rsidRPr="00E704E8" w:rsidRDefault="00913092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751 036,09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Q82873b8480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 № 1-0001/13/22-OVER від 30.08.2013р.             без забезпечення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перших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06</w:t>
            </w:r>
            <w:r w:rsidRPr="00E704E8">
              <w:rPr>
                <w:b/>
                <w:sz w:val="20"/>
                <w:szCs w:val="20"/>
                <w:lang w:val="ru-RU" w:eastAsia="uk-UA"/>
              </w:rPr>
              <w:t>.07.2017</w:t>
            </w:r>
            <w:r w:rsidRPr="00E704E8">
              <w:rPr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FD567C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1 202 958,00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142D72" w:rsidRDefault="00F91CE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142D72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http://torgi.fg.gov.ua:80/134800</w:t>
              </w:r>
            </w:hyperlink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E704E8">
              <w:rPr>
                <w:sz w:val="20"/>
                <w:szCs w:val="20"/>
                <w:lang w:val="ru-RU" w:eastAsia="uk-UA"/>
              </w:rPr>
              <w:t>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FD567C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1 082 662,20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FD567C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962 366,40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2" w:rsidRPr="00E704E8" w:rsidRDefault="00913092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FD567C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842 070,60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2" w:rsidRPr="00E704E8" w:rsidRDefault="00913092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FD567C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721 774,80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3092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2" w:rsidRPr="00E704E8" w:rsidRDefault="00913092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FD567C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601 479,00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92" w:rsidRPr="00E704E8" w:rsidRDefault="00913092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FD567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C" w:rsidRPr="00E704E8" w:rsidRDefault="00FD567C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481 183,20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FD567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C" w:rsidRPr="00E704E8" w:rsidRDefault="00FD567C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360 887,40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FD567C" w:rsidRPr="00E704E8" w:rsidTr="00913092">
        <w:trPr>
          <w:trHeight w:val="679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Q82873b8481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 № 0011/11/22-KLІ від 29.04.2011р.</w:t>
            </w:r>
          </w:p>
          <w:p w:rsidR="00FD567C" w:rsidRPr="00E704E8" w:rsidRDefault="00FD567C" w:rsidP="0044206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Квартира в м. Луганську, 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ул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.. Ватутіна,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площею 67,4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квартира м. Луганську, квартал Комарова, загальною площею 32,7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квартира загальною площею 50,8 кв. м.,   що знаходиться в місті Луганську, вулиця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Совєтская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квартира загальною площею 58,2 кв. м., що знаходиться в місті Луганську, вулиця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Оборонная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</w:p>
          <w:p w:rsidR="00FD567C" w:rsidRPr="00E704E8" w:rsidRDefault="00FD567C" w:rsidP="0044206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Товари в обігу (будівельні матеріали) у кількості 23 позицій, які знаходяться за адресою: м. Луганськ,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Об’їздна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дорога.</w:t>
            </w:r>
          </w:p>
          <w:p w:rsidR="00FD567C" w:rsidRPr="00E704E8" w:rsidRDefault="00FD567C" w:rsidP="0044206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Поруки ЮО та ФО.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перших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06</w:t>
            </w:r>
            <w:r w:rsidRPr="00E704E8">
              <w:rPr>
                <w:b/>
                <w:sz w:val="20"/>
                <w:szCs w:val="20"/>
                <w:lang w:val="ru-RU" w:eastAsia="uk-UA"/>
              </w:rPr>
              <w:t>.07.2017</w:t>
            </w:r>
            <w:r w:rsidRPr="00E704E8">
              <w:rPr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901 066,39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142D72" w:rsidRDefault="00F91CE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142D72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http://torgi.fg.gov.ua:80/134801</w:t>
              </w:r>
            </w:hyperlink>
          </w:p>
        </w:tc>
      </w:tr>
      <w:tr w:rsidR="00FD567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E704E8">
              <w:rPr>
                <w:sz w:val="20"/>
                <w:szCs w:val="20"/>
                <w:lang w:val="ru-RU" w:eastAsia="uk-UA"/>
              </w:rPr>
              <w:t>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810 959,75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FD567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720 853,11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FD567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C" w:rsidRPr="00E704E8" w:rsidRDefault="00FD567C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630 746,47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FD567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C" w:rsidRPr="00E704E8" w:rsidRDefault="00FD567C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540 639,83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FD567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C" w:rsidRPr="00E704E8" w:rsidRDefault="00FD567C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450 533,20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FD567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7C" w:rsidRPr="00E704E8" w:rsidRDefault="00FD567C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360 426,56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7C" w:rsidRPr="00E704E8" w:rsidRDefault="00FD567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270 319,92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Q82873b8482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 № 1-0006/11/22-КLІ від 18.08.2011р.</w:t>
            </w:r>
          </w:p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Нежитлова будівля, база механізації, загальною площею 3 838,5 кв. м., яка розташована за адресою: Луганська область, місто Антрацит, селище міського типу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Дубівський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; основні засоби, а саме: лінія профілювання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профнастилу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R20, лінія прокату профільованого листа ЕМС-ПФ-30/45-3, лінія прокату профільованого листа ЕМС-ПФ-8/12-1250, лінія прокату профільованого листа ЕМС-ПФ-28/57-2, кран-балка в/п 3,2 т, кран-балка в/п 10 т, які знаходяться Луганська 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ул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.., м. Антрацит, смт.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Дубівський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; товари в обігу (металопродукція, металовироби,   сировина в асортименті), які знаходяться за адресою: Луганська  обл., м. Антрацит, смт.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Дубівський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; Порука ФО.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перших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06</w:t>
            </w:r>
            <w:r w:rsidRPr="00E704E8">
              <w:rPr>
                <w:b/>
                <w:sz w:val="20"/>
                <w:szCs w:val="20"/>
                <w:lang w:val="ru-RU" w:eastAsia="uk-UA"/>
              </w:rPr>
              <w:t>.07.2017</w:t>
            </w:r>
            <w:r w:rsidRPr="00E704E8">
              <w:rPr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3 338 202,62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F72875" w:rsidRDefault="00F91CE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F72875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http://torgi.fg.gov.ua:80/134802</w:t>
              </w:r>
            </w:hyperlink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E704E8">
              <w:rPr>
                <w:sz w:val="20"/>
                <w:szCs w:val="20"/>
                <w:lang w:val="ru-RU" w:eastAsia="uk-UA"/>
              </w:rPr>
              <w:t>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3 004 382,36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2 670 562,10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2 336 741,83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2 002 921,57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1 669 101,31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1 335 281,05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1 001 460,79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Q82873b8483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44206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 №6-0083/13/32-NLL від 20.11.2013р. та  №6-0069/13/11-OVR від 30.10.2013р.</w:t>
            </w:r>
          </w:p>
          <w:p w:rsidR="00912028" w:rsidRPr="00E704E8" w:rsidRDefault="00912028" w:rsidP="0044206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Житловий будинок, розташований за адресою: АРК, м. Севастополь, 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ул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.. Балканська,  заг.площ.175,10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.; земельна ділянка, площею 0 0521 га, цільове призначення – для будівництва і обслуговування житлового будинку, господарських будівель і споруд,  розташована за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місто Севастополь, 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ул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.. Балканська.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перших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E704E8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06</w:t>
            </w:r>
            <w:r w:rsidRPr="00E704E8">
              <w:rPr>
                <w:b/>
                <w:sz w:val="20"/>
                <w:szCs w:val="20"/>
                <w:lang w:val="ru-RU" w:eastAsia="uk-UA"/>
              </w:rPr>
              <w:t>.07.2017</w:t>
            </w:r>
            <w:r w:rsidRPr="00E704E8">
              <w:rPr>
                <w:b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239 207,34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F72875" w:rsidRDefault="00F91CE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F72875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http://torgi.fg.gov.ua:80/134803</w:t>
              </w:r>
            </w:hyperlink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E704E8">
              <w:rPr>
                <w:sz w:val="20"/>
                <w:szCs w:val="20"/>
                <w:lang w:val="ru-RU" w:eastAsia="uk-UA"/>
              </w:rPr>
              <w:t>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215 286,61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191 365,87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167 445,14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143 524,40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119 603,67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95 682,94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912028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28" w:rsidRPr="00E704E8" w:rsidRDefault="00912028" w:rsidP="00F17AC9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71 762,20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8" w:rsidRPr="00E704E8" w:rsidRDefault="00912028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</w:tbl>
    <w:p w:rsidR="009038B5" w:rsidRPr="00E704E8" w:rsidRDefault="009038B5" w:rsidP="009038B5">
      <w:pPr>
        <w:jc w:val="center"/>
        <w:rPr>
          <w:sz w:val="20"/>
          <w:szCs w:val="20"/>
        </w:rPr>
      </w:pPr>
    </w:p>
    <w:p w:rsidR="009038B5" w:rsidRPr="00E704E8" w:rsidRDefault="009038B5" w:rsidP="00F4684D">
      <w:pPr>
        <w:ind w:firstLine="708"/>
        <w:jc w:val="both"/>
        <w:rPr>
          <w:sz w:val="20"/>
          <w:szCs w:val="20"/>
        </w:rPr>
      </w:pPr>
    </w:p>
    <w:tbl>
      <w:tblPr>
        <w:tblW w:w="538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6266"/>
      </w:tblGrid>
      <w:tr w:rsidR="00995528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995528" w:rsidRPr="00E704E8" w:rsidRDefault="00995528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6A14A2" w:rsidRPr="00E704E8" w:rsidRDefault="00995528" w:rsidP="006A14A2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№</w:t>
            </w:r>
            <w:r w:rsidR="006A14A2" w:rsidRPr="00E704E8">
              <w:rPr>
                <w:sz w:val="20"/>
                <w:szCs w:val="20"/>
              </w:rPr>
              <w:t>2294 від 06.06.2017р.</w:t>
            </w:r>
          </w:p>
          <w:p w:rsidR="00430E49" w:rsidRPr="00E704E8" w:rsidRDefault="00430E49" w:rsidP="006A14A2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№</w:t>
            </w:r>
            <w:r w:rsidR="006A14A2" w:rsidRPr="00E704E8">
              <w:rPr>
                <w:sz w:val="20"/>
                <w:szCs w:val="20"/>
              </w:rPr>
              <w:t>2326 від 06.06.2017р.</w:t>
            </w:r>
          </w:p>
        </w:tc>
      </w:tr>
      <w:tr w:rsidR="00995528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995528" w:rsidRPr="00E704E8" w:rsidRDefault="00995528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3021" w:type="pct"/>
            <w:shd w:val="clear" w:color="auto" w:fill="auto"/>
          </w:tcPr>
          <w:p w:rsidR="00FA697B" w:rsidRPr="00E704E8" w:rsidRDefault="00FA697B" w:rsidP="00FA697B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 xml:space="preserve">Товариство з обмеженою відповідальністю «ІТ-Контракт» , </w:t>
            </w:r>
          </w:p>
          <w:p w:rsidR="00FA697B" w:rsidRPr="00E704E8" w:rsidRDefault="00FA697B" w:rsidP="00FA697B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адреса: 04107, м. Київ, вул. Печенізька, 32</w:t>
            </w:r>
          </w:p>
          <w:p w:rsidR="00FA697B" w:rsidRPr="00E704E8" w:rsidRDefault="00FA697B" w:rsidP="00FA697B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код ЄДРПОУ 39230785, тел. 044-489-32-21</w:t>
            </w:r>
          </w:p>
          <w:p w:rsidR="00FA697B" w:rsidRPr="00E704E8" w:rsidRDefault="00FA697B" w:rsidP="00FA697B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працює щоденно крім суботи та неділі з 09.00 до 18.00,</w:t>
            </w:r>
          </w:p>
          <w:p w:rsidR="00FA697B" w:rsidRPr="00E704E8" w:rsidRDefault="00FA697B" w:rsidP="00FA697B">
            <w:pPr>
              <w:rPr>
                <w:bCs/>
                <w:sz w:val="20"/>
                <w:szCs w:val="20"/>
                <w:lang w:val="ru-RU"/>
              </w:rPr>
            </w:pPr>
            <w:r w:rsidRPr="00E704E8">
              <w:rPr>
                <w:bCs/>
                <w:sz w:val="20"/>
                <w:szCs w:val="20"/>
              </w:rPr>
              <w:t xml:space="preserve">веб-сторінка: </w:t>
            </w:r>
            <w:hyperlink r:id="rId14" w:history="1">
              <w:r w:rsidRPr="00E704E8">
                <w:rPr>
                  <w:rStyle w:val="Hyperlink"/>
                  <w:bCs/>
                  <w:sz w:val="20"/>
                  <w:szCs w:val="20"/>
                </w:rPr>
                <w:t>https://public-bid.sale/</w:t>
              </w:r>
            </w:hyperlink>
            <w:r w:rsidRPr="00E704E8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995528" w:rsidRPr="00E704E8" w:rsidRDefault="00FA697B" w:rsidP="00FA697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04E8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 </w:t>
            </w:r>
            <w:hyperlink r:id="rId15" w:history="1">
              <w:r w:rsidRPr="00E704E8">
                <w:rPr>
                  <w:rStyle w:val="Hyperlink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E70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BD68ED" w:rsidP="008604A6">
            <w:pPr>
              <w:jc w:val="both"/>
              <w:rPr>
                <w:i/>
                <w:sz w:val="20"/>
                <w:szCs w:val="20"/>
              </w:rPr>
            </w:pPr>
            <w:r w:rsidRPr="00E704E8">
              <w:rPr>
                <w:i/>
                <w:iCs/>
                <w:sz w:val="20"/>
                <w:szCs w:val="20"/>
              </w:rPr>
              <w:t>гарантійний внесок - 5% без ПДВ від початкової ціни продажу лота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715FA9" w:rsidP="008604A6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Банківські реквізити для </w:t>
            </w:r>
            <w:r w:rsidRPr="00E704E8">
              <w:rPr>
                <w:bCs/>
                <w:sz w:val="20"/>
                <w:szCs w:val="20"/>
              </w:rPr>
              <w:t xml:space="preserve">перерахування </w:t>
            </w:r>
            <w:r w:rsidRPr="00E704E8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715FA9" w:rsidRPr="00E704E8" w:rsidRDefault="00715FA9" w:rsidP="008604A6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E704E8">
              <w:rPr>
                <w:bCs/>
                <w:sz w:val="20"/>
                <w:szCs w:val="20"/>
              </w:rPr>
              <w:t>відкритих торгів (аукціонів)</w:t>
            </w:r>
            <w:r w:rsidRPr="00E704E8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E704E8">
              <w:rPr>
                <w:bCs/>
                <w:sz w:val="20"/>
                <w:szCs w:val="20"/>
              </w:rPr>
              <w:t>відкритих торгів (аукціонів)</w:t>
            </w:r>
            <w:r w:rsidRPr="00E704E8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6" w:history="1">
              <w:r w:rsidRPr="00E704E8">
                <w:rPr>
                  <w:rStyle w:val="Hyperlink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BD68ED" w:rsidP="008604A6">
            <w:pPr>
              <w:jc w:val="both"/>
              <w:rPr>
                <w:i/>
                <w:sz w:val="20"/>
                <w:szCs w:val="20"/>
              </w:rPr>
            </w:pPr>
            <w:r w:rsidRPr="00E704E8">
              <w:rPr>
                <w:i/>
                <w:iCs/>
                <w:sz w:val="20"/>
                <w:szCs w:val="20"/>
              </w:rPr>
              <w:t>крок аукціону – (1%) відсоток від початкової ціни продажу за окремим лотом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715FA9" w:rsidRPr="00E704E8" w:rsidRDefault="00715FA9" w:rsidP="008604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704E8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E704E8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E704E8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7" w:history="1">
              <w:r w:rsidRPr="00E704E8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E704E8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E704E8" w:rsidRDefault="00715FA9" w:rsidP="008604A6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1) </w:t>
            </w:r>
            <w:r w:rsidRPr="00E704E8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E704E8">
              <w:rPr>
                <w:sz w:val="20"/>
                <w:szCs w:val="20"/>
              </w:rPr>
              <w:t>;</w:t>
            </w:r>
          </w:p>
          <w:p w:rsidR="00715FA9" w:rsidRPr="00E704E8" w:rsidRDefault="00031861" w:rsidP="008604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704E8">
              <w:rPr>
                <w:sz w:val="20"/>
                <w:szCs w:val="20"/>
              </w:rPr>
              <w:t xml:space="preserve">2) ПАТ «БАНК ФОРУМ», м. Київ, </w:t>
            </w:r>
            <w:proofErr w:type="spellStart"/>
            <w:r w:rsidRPr="00E704E8">
              <w:rPr>
                <w:sz w:val="20"/>
                <w:szCs w:val="20"/>
              </w:rPr>
              <w:t>бул</w:t>
            </w:r>
            <w:proofErr w:type="spellEnd"/>
            <w:r w:rsidRPr="00E704E8">
              <w:rPr>
                <w:sz w:val="20"/>
                <w:szCs w:val="20"/>
              </w:rPr>
              <w:t xml:space="preserve">. Верховної Ради, 7, тел. (044) 200-02-40 та електронною поштою: </w:t>
            </w:r>
            <w:r w:rsidRPr="00E704E8">
              <w:rPr>
                <w:sz w:val="20"/>
                <w:szCs w:val="20"/>
                <w:u w:val="single"/>
                <w:lang w:val="en-US"/>
              </w:rPr>
              <w:t>info</w:t>
            </w:r>
            <w:hyperlink r:id="rId18" w:history="1">
              <w:r w:rsidRPr="00E704E8">
                <w:rPr>
                  <w:rStyle w:val="Hyperlink"/>
                  <w:sz w:val="20"/>
                  <w:szCs w:val="20"/>
                </w:rPr>
                <w:t>@</w:t>
              </w:r>
              <w:r w:rsidRPr="00E704E8">
                <w:rPr>
                  <w:rStyle w:val="Hyperlink"/>
                  <w:sz w:val="20"/>
                  <w:szCs w:val="20"/>
                  <w:lang w:val="en-US"/>
                </w:rPr>
                <w:t>forum</w:t>
              </w:r>
              <w:r w:rsidRPr="00E704E8">
                <w:rPr>
                  <w:rStyle w:val="Hyperlink"/>
                  <w:sz w:val="20"/>
                  <w:szCs w:val="20"/>
                </w:rPr>
                <w:t>.</w:t>
              </w:r>
              <w:proofErr w:type="spellStart"/>
              <w:r w:rsidRPr="00E704E8">
                <w:rPr>
                  <w:rStyle w:val="Hyperlink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704E8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3021" w:type="pct"/>
            <w:shd w:val="clear" w:color="auto" w:fill="auto"/>
          </w:tcPr>
          <w:p w:rsidR="00031861" w:rsidRPr="00E704E8" w:rsidRDefault="00031861" w:rsidP="00031861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ПАТ «БАНК ФОРУМ», м. Київ, </w:t>
            </w:r>
            <w:proofErr w:type="spellStart"/>
            <w:r w:rsidRPr="00E704E8">
              <w:rPr>
                <w:sz w:val="20"/>
                <w:szCs w:val="20"/>
              </w:rPr>
              <w:t>бул</w:t>
            </w:r>
            <w:proofErr w:type="spellEnd"/>
            <w:r w:rsidRPr="00E704E8">
              <w:rPr>
                <w:sz w:val="20"/>
                <w:szCs w:val="20"/>
              </w:rPr>
              <w:t xml:space="preserve">. Верховної Ради, 7, </w:t>
            </w:r>
          </w:p>
          <w:p w:rsidR="00715FA9" w:rsidRPr="00E704E8" w:rsidRDefault="00031861" w:rsidP="00031861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Рудаковська Анжеліка. Тел. (044) 200-02-40.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3021" w:type="pct"/>
            <w:shd w:val="clear" w:color="auto" w:fill="auto"/>
          </w:tcPr>
          <w:p w:rsidR="00B8497F" w:rsidRPr="00E704E8" w:rsidRDefault="00B8497F" w:rsidP="00B8497F">
            <w:pPr>
              <w:jc w:val="both"/>
              <w:rPr>
                <w:b/>
                <w:i/>
                <w:sz w:val="20"/>
                <w:szCs w:val="20"/>
                <w:lang w:eastAsia="uk-UA"/>
              </w:rPr>
            </w:pPr>
            <w:r w:rsidRPr="00E704E8">
              <w:rPr>
                <w:b/>
                <w:bCs/>
                <w:i/>
                <w:sz w:val="20"/>
                <w:szCs w:val="20"/>
              </w:rPr>
              <w:t>Перші відкриті   торги (</w:t>
            </w:r>
            <w:proofErr w:type="spellStart"/>
            <w:r w:rsidRPr="00E704E8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/>
                <w:bCs/>
                <w:i/>
                <w:sz w:val="20"/>
                <w:szCs w:val="20"/>
              </w:rPr>
              <w:t>)     –</w:t>
            </w:r>
            <w:r w:rsidRPr="00E704E8">
              <w:rPr>
                <w:bCs/>
                <w:i/>
                <w:sz w:val="20"/>
                <w:szCs w:val="20"/>
              </w:rPr>
              <w:t xml:space="preserve"> </w:t>
            </w:r>
            <w:r w:rsidR="00081DAB" w:rsidRPr="00E704E8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06</w:t>
            </w:r>
            <w:r w:rsidR="00081DAB" w:rsidRPr="00E704E8">
              <w:rPr>
                <w:b/>
                <w:i/>
                <w:sz w:val="20"/>
                <w:szCs w:val="20"/>
                <w:lang w:eastAsia="uk-UA"/>
              </w:rPr>
              <w:t>.07.2017р</w:t>
            </w:r>
            <w:r w:rsidRPr="00E704E8">
              <w:rPr>
                <w:b/>
                <w:i/>
                <w:sz w:val="20"/>
                <w:szCs w:val="20"/>
                <w:lang w:eastAsia="uk-UA"/>
              </w:rPr>
              <w:t>.</w:t>
            </w:r>
          </w:p>
          <w:p w:rsidR="00B8497F" w:rsidRPr="00E704E8" w:rsidRDefault="00B8497F" w:rsidP="00B8497F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Другі   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–  </w:t>
            </w:r>
            <w:r w:rsidR="00081DAB" w:rsidRPr="00E704E8">
              <w:rPr>
                <w:i/>
                <w:sz w:val="20"/>
                <w:szCs w:val="20"/>
                <w:lang w:val="ru-RU" w:eastAsia="uk-UA"/>
              </w:rPr>
              <w:t>20.07.2017р.</w:t>
            </w:r>
            <w:r w:rsidRPr="00E704E8">
              <w:rPr>
                <w:i/>
                <w:sz w:val="20"/>
                <w:szCs w:val="20"/>
                <w:lang w:val="ru-RU" w:eastAsia="uk-UA"/>
              </w:rPr>
              <w:t>.</w:t>
            </w:r>
          </w:p>
          <w:p w:rsidR="00B8497F" w:rsidRPr="00E704E8" w:rsidRDefault="00B8497F" w:rsidP="00B8497F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E704E8">
              <w:rPr>
                <w:bCs/>
                <w:i/>
                <w:sz w:val="20"/>
                <w:szCs w:val="20"/>
              </w:rPr>
              <w:t>Треті 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="00817F9A" w:rsidRPr="00E704E8">
              <w:rPr>
                <w:i/>
                <w:sz w:val="20"/>
                <w:szCs w:val="20"/>
                <w:lang w:val="ru-RU"/>
              </w:rPr>
              <w:t>03.08.2017р.</w:t>
            </w:r>
          </w:p>
          <w:p w:rsidR="00081DAB" w:rsidRPr="00E704E8" w:rsidRDefault="00B8497F" w:rsidP="00B8497F">
            <w:pPr>
              <w:jc w:val="both"/>
              <w:rPr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Четверті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– </w:t>
            </w:r>
            <w:r w:rsidR="00081DAB" w:rsidRPr="00E704E8">
              <w:rPr>
                <w:i/>
                <w:sz w:val="20"/>
                <w:szCs w:val="20"/>
                <w:lang w:val="ru-RU"/>
              </w:rPr>
              <w:t>17.08.2017р..</w:t>
            </w:r>
            <w:r w:rsidRPr="00E704E8">
              <w:rPr>
                <w:bCs/>
                <w:i/>
                <w:sz w:val="20"/>
                <w:szCs w:val="20"/>
              </w:rPr>
              <w:t xml:space="preserve"> </w:t>
            </w:r>
            <w:r w:rsidR="00081DAB" w:rsidRPr="00E704E8">
              <w:rPr>
                <w:i/>
                <w:sz w:val="20"/>
                <w:szCs w:val="20"/>
              </w:rPr>
              <w:t>.</w:t>
            </w:r>
          </w:p>
          <w:p w:rsidR="00B8497F" w:rsidRPr="00E704E8" w:rsidRDefault="00B8497F" w:rsidP="00B8497F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E704E8">
              <w:rPr>
                <w:i/>
                <w:sz w:val="20"/>
                <w:szCs w:val="20"/>
                <w:lang w:eastAsia="uk-UA"/>
              </w:rPr>
              <w:t>П’яті</w:t>
            </w:r>
            <w:r w:rsidRPr="00E704E8">
              <w:rPr>
                <w:bCs/>
                <w:i/>
                <w:sz w:val="20"/>
                <w:szCs w:val="20"/>
              </w:rPr>
              <w:t>відкриті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  –  </w:t>
            </w:r>
            <w:r w:rsidR="00081DAB" w:rsidRPr="00E704E8">
              <w:rPr>
                <w:i/>
                <w:sz w:val="20"/>
                <w:szCs w:val="20"/>
              </w:rPr>
              <w:t>01.09.2017р</w:t>
            </w:r>
          </w:p>
          <w:p w:rsidR="00B8497F" w:rsidRPr="00E704E8" w:rsidRDefault="00B8497F" w:rsidP="00B8497F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Шості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="00817F9A" w:rsidRPr="00E704E8">
              <w:rPr>
                <w:i/>
                <w:sz w:val="20"/>
                <w:szCs w:val="20"/>
              </w:rPr>
              <w:t>15.09.2017р.</w:t>
            </w:r>
          </w:p>
          <w:p w:rsidR="00B8497F" w:rsidRPr="00E704E8" w:rsidRDefault="00B8497F" w:rsidP="00B8497F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Сьомі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="00817F9A" w:rsidRPr="00E704E8">
              <w:rPr>
                <w:i/>
                <w:sz w:val="20"/>
                <w:szCs w:val="20"/>
              </w:rPr>
              <w:t>29.09.2017р.</w:t>
            </w:r>
          </w:p>
          <w:p w:rsidR="00715FA9" w:rsidRPr="00E704E8" w:rsidRDefault="00B8497F" w:rsidP="00B8497F">
            <w:pPr>
              <w:rPr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Восьмі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–   </w:t>
            </w:r>
            <w:r w:rsidR="00817F9A" w:rsidRPr="00E704E8">
              <w:rPr>
                <w:i/>
                <w:sz w:val="20"/>
                <w:szCs w:val="20"/>
                <w:lang w:val="ru-RU"/>
              </w:rPr>
              <w:t>13.10.2017р.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715FA9" w:rsidP="00B8497F">
            <w:pPr>
              <w:jc w:val="center"/>
              <w:rPr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E704E8">
              <w:rPr>
                <w:sz w:val="20"/>
                <w:szCs w:val="20"/>
              </w:rPr>
              <w:t xml:space="preserve">організаторів </w:t>
            </w:r>
            <w:r w:rsidRPr="00E704E8">
              <w:rPr>
                <w:bCs/>
                <w:sz w:val="20"/>
                <w:szCs w:val="20"/>
              </w:rPr>
              <w:t>торгів (</w:t>
            </w:r>
            <w:hyperlink r:id="rId19" w:history="1">
              <w:r w:rsidRPr="00E704E8">
                <w:rPr>
                  <w:rStyle w:val="Hyperlink"/>
                  <w:sz w:val="20"/>
                  <w:szCs w:val="20"/>
                </w:rPr>
                <w:t>http://torgi.fg.gov.ua/prozorrosale</w:t>
              </w:r>
            </w:hyperlink>
            <w:r w:rsidRPr="00E704E8">
              <w:rPr>
                <w:sz w:val="20"/>
                <w:szCs w:val="20"/>
              </w:rPr>
              <w:t>)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D4761B" w:rsidRPr="00E704E8" w:rsidRDefault="00D4761B" w:rsidP="00D4761B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Дата початку прийняття: з дати публікації даного оголошення.</w:t>
            </w:r>
          </w:p>
          <w:p w:rsidR="00D4761B" w:rsidRPr="00E704E8" w:rsidRDefault="00D4761B" w:rsidP="00D4761B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Кінцевий термін прийняття заяв:</w:t>
            </w:r>
          </w:p>
          <w:p w:rsidR="00817F9A" w:rsidRPr="00E704E8" w:rsidRDefault="00817F9A" w:rsidP="00817F9A">
            <w:pPr>
              <w:jc w:val="both"/>
              <w:rPr>
                <w:b/>
                <w:i/>
                <w:sz w:val="20"/>
                <w:szCs w:val="20"/>
                <w:lang w:eastAsia="uk-UA"/>
              </w:rPr>
            </w:pPr>
            <w:r w:rsidRPr="00E704E8">
              <w:rPr>
                <w:b/>
                <w:bCs/>
                <w:i/>
                <w:sz w:val="20"/>
                <w:szCs w:val="20"/>
              </w:rPr>
              <w:t>Перші відкриті   торги (</w:t>
            </w:r>
            <w:proofErr w:type="spellStart"/>
            <w:r w:rsidRPr="00E704E8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/>
                <w:bCs/>
                <w:i/>
                <w:sz w:val="20"/>
                <w:szCs w:val="20"/>
              </w:rPr>
              <w:t>)     –</w:t>
            </w:r>
            <w:r w:rsidRPr="00E704E8">
              <w:rPr>
                <w:bCs/>
                <w:i/>
                <w:sz w:val="20"/>
                <w:szCs w:val="20"/>
              </w:rPr>
              <w:t xml:space="preserve"> </w:t>
            </w:r>
            <w:r w:rsidRPr="00E704E8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05</w:t>
            </w:r>
            <w:r w:rsidRPr="00E704E8">
              <w:rPr>
                <w:b/>
                <w:i/>
                <w:sz w:val="20"/>
                <w:szCs w:val="20"/>
                <w:lang w:eastAsia="uk-UA"/>
              </w:rPr>
              <w:t>.07.2017р.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Другі   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–  </w:t>
            </w:r>
            <w:r w:rsidRPr="00E704E8">
              <w:rPr>
                <w:i/>
                <w:sz w:val="20"/>
                <w:szCs w:val="20"/>
                <w:lang w:val="ru-RU" w:eastAsia="uk-UA"/>
              </w:rPr>
              <w:t>19.07.2017р..</w:t>
            </w:r>
          </w:p>
          <w:p w:rsidR="00817F9A" w:rsidRPr="00E704E8" w:rsidRDefault="00817F9A" w:rsidP="00817F9A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E704E8">
              <w:rPr>
                <w:bCs/>
                <w:i/>
                <w:sz w:val="20"/>
                <w:szCs w:val="20"/>
              </w:rPr>
              <w:t>Треті 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="00F231B9" w:rsidRPr="00E704E8">
              <w:rPr>
                <w:i/>
                <w:sz w:val="20"/>
                <w:szCs w:val="20"/>
                <w:lang w:val="ru-RU"/>
              </w:rPr>
              <w:t>02</w:t>
            </w:r>
            <w:r w:rsidRPr="00E704E8">
              <w:rPr>
                <w:i/>
                <w:sz w:val="20"/>
                <w:szCs w:val="20"/>
                <w:lang w:val="ru-RU"/>
              </w:rPr>
              <w:t>.08.2017р.</w:t>
            </w:r>
          </w:p>
          <w:p w:rsidR="00817F9A" w:rsidRPr="00E704E8" w:rsidRDefault="00817F9A" w:rsidP="00817F9A">
            <w:pPr>
              <w:jc w:val="both"/>
              <w:rPr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Четверті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– </w:t>
            </w:r>
            <w:r w:rsidRPr="00E704E8">
              <w:rPr>
                <w:i/>
                <w:sz w:val="20"/>
                <w:szCs w:val="20"/>
                <w:lang w:val="ru-RU"/>
              </w:rPr>
              <w:t>16.08.2017р..</w:t>
            </w:r>
            <w:r w:rsidRPr="00E704E8">
              <w:rPr>
                <w:bCs/>
                <w:i/>
                <w:sz w:val="20"/>
                <w:szCs w:val="20"/>
              </w:rPr>
              <w:t xml:space="preserve"> </w:t>
            </w:r>
            <w:r w:rsidRPr="00E704E8">
              <w:rPr>
                <w:i/>
                <w:sz w:val="20"/>
                <w:szCs w:val="20"/>
              </w:rPr>
              <w:t>.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E704E8">
              <w:rPr>
                <w:i/>
                <w:sz w:val="20"/>
                <w:szCs w:val="20"/>
                <w:lang w:eastAsia="uk-UA"/>
              </w:rPr>
              <w:t>П’яті</w:t>
            </w:r>
            <w:r w:rsidRPr="00E704E8">
              <w:rPr>
                <w:bCs/>
                <w:i/>
                <w:sz w:val="20"/>
                <w:szCs w:val="20"/>
              </w:rPr>
              <w:t>відкриті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  –  </w:t>
            </w:r>
            <w:r w:rsidRPr="00E704E8">
              <w:rPr>
                <w:i/>
                <w:sz w:val="20"/>
                <w:szCs w:val="20"/>
              </w:rPr>
              <w:t>31.089.2017р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Шості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Pr="00E704E8">
              <w:rPr>
                <w:i/>
                <w:sz w:val="20"/>
                <w:szCs w:val="20"/>
              </w:rPr>
              <w:t>14.09.2017р.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Сьомі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Pr="00E704E8">
              <w:rPr>
                <w:i/>
                <w:sz w:val="20"/>
                <w:szCs w:val="20"/>
              </w:rPr>
              <w:t>28.09.2017р.</w:t>
            </w:r>
          </w:p>
          <w:p w:rsidR="00715FA9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Восьмі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–   </w:t>
            </w:r>
            <w:r w:rsidRPr="00E704E8">
              <w:rPr>
                <w:i/>
                <w:sz w:val="20"/>
                <w:szCs w:val="20"/>
                <w:lang w:val="ru-RU"/>
              </w:rPr>
              <w:t>12.10.2017р.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Електронна адреса для доступу до </w:t>
            </w:r>
            <w:r w:rsidRPr="00E704E8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715FA9" w:rsidRPr="00E704E8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E704E8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3021" w:type="pct"/>
            <w:shd w:val="clear" w:color="auto" w:fill="auto"/>
          </w:tcPr>
          <w:p w:rsidR="00817F9A" w:rsidRPr="00E704E8" w:rsidRDefault="00817F9A" w:rsidP="00817F9A">
            <w:pPr>
              <w:jc w:val="both"/>
              <w:rPr>
                <w:b/>
                <w:i/>
                <w:sz w:val="20"/>
                <w:szCs w:val="20"/>
                <w:lang w:eastAsia="uk-UA"/>
              </w:rPr>
            </w:pPr>
            <w:r w:rsidRPr="00E704E8">
              <w:rPr>
                <w:b/>
                <w:bCs/>
                <w:i/>
                <w:sz w:val="20"/>
                <w:szCs w:val="20"/>
              </w:rPr>
              <w:t>Перші відкриті   торги (</w:t>
            </w:r>
            <w:proofErr w:type="spellStart"/>
            <w:r w:rsidRPr="00E704E8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/>
                <w:bCs/>
                <w:i/>
                <w:sz w:val="20"/>
                <w:szCs w:val="20"/>
              </w:rPr>
              <w:t>)     –</w:t>
            </w:r>
            <w:r w:rsidRPr="00E704E8">
              <w:rPr>
                <w:bCs/>
                <w:i/>
                <w:sz w:val="20"/>
                <w:szCs w:val="20"/>
              </w:rPr>
              <w:t xml:space="preserve"> </w:t>
            </w:r>
            <w:r w:rsidRPr="00E704E8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05</w:t>
            </w:r>
            <w:r w:rsidRPr="00E704E8">
              <w:rPr>
                <w:b/>
                <w:i/>
                <w:sz w:val="20"/>
                <w:szCs w:val="20"/>
                <w:lang w:eastAsia="uk-UA"/>
              </w:rPr>
              <w:t>.07.2017р.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Другі   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–  </w:t>
            </w:r>
            <w:r w:rsidRPr="00E704E8">
              <w:rPr>
                <w:i/>
                <w:sz w:val="20"/>
                <w:szCs w:val="20"/>
                <w:lang w:val="ru-RU" w:eastAsia="uk-UA"/>
              </w:rPr>
              <w:t>19.07.2017р..</w:t>
            </w:r>
          </w:p>
          <w:p w:rsidR="00817F9A" w:rsidRPr="00E704E8" w:rsidRDefault="00817F9A" w:rsidP="00817F9A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E704E8">
              <w:rPr>
                <w:bCs/>
                <w:i/>
                <w:sz w:val="20"/>
                <w:szCs w:val="20"/>
              </w:rPr>
              <w:t>Треті 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="00F231B9" w:rsidRPr="00E704E8">
              <w:rPr>
                <w:i/>
                <w:sz w:val="20"/>
                <w:szCs w:val="20"/>
                <w:lang w:val="ru-RU"/>
              </w:rPr>
              <w:t>02</w:t>
            </w:r>
            <w:r w:rsidRPr="00E704E8">
              <w:rPr>
                <w:i/>
                <w:sz w:val="20"/>
                <w:szCs w:val="20"/>
                <w:lang w:val="ru-RU"/>
              </w:rPr>
              <w:t>.08.2017р.</w:t>
            </w:r>
          </w:p>
          <w:p w:rsidR="00817F9A" w:rsidRPr="00E704E8" w:rsidRDefault="00817F9A" w:rsidP="00817F9A">
            <w:pPr>
              <w:jc w:val="both"/>
              <w:rPr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Четверті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– </w:t>
            </w:r>
            <w:r w:rsidRPr="00E704E8">
              <w:rPr>
                <w:i/>
                <w:sz w:val="20"/>
                <w:szCs w:val="20"/>
                <w:lang w:val="ru-RU"/>
              </w:rPr>
              <w:t>16.08.2017р..</w:t>
            </w:r>
            <w:r w:rsidRPr="00E704E8">
              <w:rPr>
                <w:bCs/>
                <w:i/>
                <w:sz w:val="20"/>
                <w:szCs w:val="20"/>
              </w:rPr>
              <w:t xml:space="preserve"> </w:t>
            </w:r>
            <w:r w:rsidRPr="00E704E8">
              <w:rPr>
                <w:i/>
                <w:sz w:val="20"/>
                <w:szCs w:val="20"/>
              </w:rPr>
              <w:t>.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E704E8">
              <w:rPr>
                <w:i/>
                <w:sz w:val="20"/>
                <w:szCs w:val="20"/>
                <w:lang w:eastAsia="uk-UA"/>
              </w:rPr>
              <w:t>П’яті</w:t>
            </w:r>
            <w:r w:rsidRPr="00E704E8">
              <w:rPr>
                <w:bCs/>
                <w:i/>
                <w:sz w:val="20"/>
                <w:szCs w:val="20"/>
              </w:rPr>
              <w:t>відкриті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  –  </w:t>
            </w:r>
            <w:r w:rsidRPr="00E704E8">
              <w:rPr>
                <w:i/>
                <w:sz w:val="20"/>
                <w:szCs w:val="20"/>
              </w:rPr>
              <w:t>31.089.2017р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Шості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Pr="00E704E8">
              <w:rPr>
                <w:i/>
                <w:sz w:val="20"/>
                <w:szCs w:val="20"/>
              </w:rPr>
              <w:t>14.09.2017р.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Сьомі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Pr="00E704E8">
              <w:rPr>
                <w:i/>
                <w:sz w:val="20"/>
                <w:szCs w:val="20"/>
              </w:rPr>
              <w:t>28.09.2017р.</w:t>
            </w:r>
          </w:p>
          <w:p w:rsidR="00817F9A" w:rsidRPr="00E704E8" w:rsidRDefault="00817F9A" w:rsidP="00817F9A">
            <w:pPr>
              <w:jc w:val="both"/>
              <w:rPr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Восьмі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–   </w:t>
            </w:r>
            <w:r w:rsidRPr="00E704E8">
              <w:rPr>
                <w:i/>
                <w:sz w:val="20"/>
                <w:szCs w:val="20"/>
                <w:lang w:val="ru-RU"/>
              </w:rPr>
              <w:t>12.10.2017р.</w:t>
            </w:r>
            <w:r w:rsidRPr="00E704E8">
              <w:rPr>
                <w:i/>
                <w:sz w:val="20"/>
                <w:szCs w:val="20"/>
              </w:rPr>
              <w:t>.</w:t>
            </w:r>
          </w:p>
          <w:p w:rsidR="00715FA9" w:rsidRPr="00E704E8" w:rsidRDefault="00715FA9" w:rsidP="00817F9A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E704E8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4E2133" w:rsidTr="009038B5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15FA9" w:rsidRPr="00E704E8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E704E8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E704E8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4E2133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4E2133" w:rsidRDefault="0076208D" w:rsidP="008F4203">
      <w:pPr>
        <w:rPr>
          <w:sz w:val="20"/>
          <w:szCs w:val="20"/>
        </w:rPr>
      </w:pPr>
    </w:p>
    <w:sectPr w:rsidR="0076208D" w:rsidRPr="004E2133" w:rsidSect="00D10843">
      <w:headerReference w:type="default" r:id="rId20"/>
      <w:pgSz w:w="11906" w:h="16838"/>
      <w:pgMar w:top="284" w:right="850" w:bottom="85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CD" w:rsidRDefault="00A418CD">
      <w:r>
        <w:separator/>
      </w:r>
    </w:p>
  </w:endnote>
  <w:endnote w:type="continuationSeparator" w:id="0">
    <w:p w:rsidR="00A418CD" w:rsidRDefault="00A4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CD" w:rsidRDefault="00A418CD">
      <w:r>
        <w:separator/>
      </w:r>
    </w:p>
  </w:footnote>
  <w:footnote w:type="continuationSeparator" w:id="0">
    <w:p w:rsidR="00A418CD" w:rsidRDefault="00A4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F91CE8" w:rsidP="006F54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3C7"/>
    <w:multiLevelType w:val="hybridMultilevel"/>
    <w:tmpl w:val="9D0C4F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31861"/>
    <w:rsid w:val="00036246"/>
    <w:rsid w:val="00081DAB"/>
    <w:rsid w:val="000E4412"/>
    <w:rsid w:val="000F3E55"/>
    <w:rsid w:val="00141C39"/>
    <w:rsid w:val="00142D72"/>
    <w:rsid w:val="001746E5"/>
    <w:rsid w:val="001F2D0F"/>
    <w:rsid w:val="002501FD"/>
    <w:rsid w:val="00271F4F"/>
    <w:rsid w:val="00276B48"/>
    <w:rsid w:val="00283134"/>
    <w:rsid w:val="003634C9"/>
    <w:rsid w:val="00367E11"/>
    <w:rsid w:val="00377ADE"/>
    <w:rsid w:val="003829EB"/>
    <w:rsid w:val="00397473"/>
    <w:rsid w:val="003B3D8F"/>
    <w:rsid w:val="00430E49"/>
    <w:rsid w:val="00442067"/>
    <w:rsid w:val="00456422"/>
    <w:rsid w:val="004B7EBF"/>
    <w:rsid w:val="004E2133"/>
    <w:rsid w:val="004F3C5A"/>
    <w:rsid w:val="00513BF7"/>
    <w:rsid w:val="00531A14"/>
    <w:rsid w:val="00532244"/>
    <w:rsid w:val="00536831"/>
    <w:rsid w:val="00555A9A"/>
    <w:rsid w:val="00556A7A"/>
    <w:rsid w:val="00556BF3"/>
    <w:rsid w:val="0057538F"/>
    <w:rsid w:val="00594C6F"/>
    <w:rsid w:val="00595A9E"/>
    <w:rsid w:val="005A027F"/>
    <w:rsid w:val="005F06B8"/>
    <w:rsid w:val="00613C34"/>
    <w:rsid w:val="00615118"/>
    <w:rsid w:val="006238FF"/>
    <w:rsid w:val="0062422E"/>
    <w:rsid w:val="00636F2F"/>
    <w:rsid w:val="00684A07"/>
    <w:rsid w:val="006A14A2"/>
    <w:rsid w:val="00715FA9"/>
    <w:rsid w:val="00741920"/>
    <w:rsid w:val="0076208D"/>
    <w:rsid w:val="00774C39"/>
    <w:rsid w:val="007C07BE"/>
    <w:rsid w:val="00817F9A"/>
    <w:rsid w:val="00840A81"/>
    <w:rsid w:val="008B402F"/>
    <w:rsid w:val="008C00C9"/>
    <w:rsid w:val="008C3ABD"/>
    <w:rsid w:val="008C51D7"/>
    <w:rsid w:val="008F4203"/>
    <w:rsid w:val="009038B5"/>
    <w:rsid w:val="00912028"/>
    <w:rsid w:val="00913092"/>
    <w:rsid w:val="009417E1"/>
    <w:rsid w:val="00950DBC"/>
    <w:rsid w:val="00985B21"/>
    <w:rsid w:val="00995528"/>
    <w:rsid w:val="00A418CD"/>
    <w:rsid w:val="00AA0E70"/>
    <w:rsid w:val="00AB6F5E"/>
    <w:rsid w:val="00AE1FD2"/>
    <w:rsid w:val="00B8497F"/>
    <w:rsid w:val="00B86EED"/>
    <w:rsid w:val="00BB0552"/>
    <w:rsid w:val="00BC257E"/>
    <w:rsid w:val="00BC745A"/>
    <w:rsid w:val="00BD1DEE"/>
    <w:rsid w:val="00BD6673"/>
    <w:rsid w:val="00BD68ED"/>
    <w:rsid w:val="00C35912"/>
    <w:rsid w:val="00C507CF"/>
    <w:rsid w:val="00C5136C"/>
    <w:rsid w:val="00C71AB4"/>
    <w:rsid w:val="00C754C2"/>
    <w:rsid w:val="00CB735F"/>
    <w:rsid w:val="00CE0184"/>
    <w:rsid w:val="00CF17FA"/>
    <w:rsid w:val="00D10843"/>
    <w:rsid w:val="00D132D1"/>
    <w:rsid w:val="00D25CAD"/>
    <w:rsid w:val="00D265E1"/>
    <w:rsid w:val="00D35CA6"/>
    <w:rsid w:val="00D4761B"/>
    <w:rsid w:val="00D76B89"/>
    <w:rsid w:val="00D90DA8"/>
    <w:rsid w:val="00DA24E7"/>
    <w:rsid w:val="00DB0C0C"/>
    <w:rsid w:val="00DC101E"/>
    <w:rsid w:val="00DD5F91"/>
    <w:rsid w:val="00DF6857"/>
    <w:rsid w:val="00E232CF"/>
    <w:rsid w:val="00E235FC"/>
    <w:rsid w:val="00E51B29"/>
    <w:rsid w:val="00E704E8"/>
    <w:rsid w:val="00E75769"/>
    <w:rsid w:val="00EB2919"/>
    <w:rsid w:val="00EF6983"/>
    <w:rsid w:val="00F231B9"/>
    <w:rsid w:val="00F3179C"/>
    <w:rsid w:val="00F4684D"/>
    <w:rsid w:val="00F668A6"/>
    <w:rsid w:val="00F72875"/>
    <w:rsid w:val="00F90AAF"/>
    <w:rsid w:val="00F91CE8"/>
    <w:rsid w:val="00F97B00"/>
    <w:rsid w:val="00FA697B"/>
    <w:rsid w:val="00FB0A08"/>
    <w:rsid w:val="00FB6EB3"/>
    <w:rsid w:val="00FC60F2"/>
    <w:rsid w:val="00FD2566"/>
    <w:rsid w:val="00FD4E09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6BE026-E58E-4934-9E22-76C05FA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FA9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NormalWebChar">
    <w:name w:val="Normal (Web) Char"/>
    <w:link w:val="NormalWeb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142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34796" TargetMode="External"/><Relationship Id="rId13" Type="http://schemas.openxmlformats.org/officeDocument/2006/relationships/hyperlink" Target="http://torgi.fg.gov.ua/134803" TargetMode="External"/><Relationship Id="rId18" Type="http://schemas.openxmlformats.org/officeDocument/2006/relationships/hyperlink" Target="mailto:Retail@foru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34802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4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:80/prozorrosale" TargetMode="External"/><Relationship Id="rId10" Type="http://schemas.openxmlformats.org/officeDocument/2006/relationships/hyperlink" Target="http://torgi.fg.gov.ua/134800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4797" TargetMode="External"/><Relationship Id="rId14" Type="http://schemas.openxmlformats.org/officeDocument/2006/relationships/hyperlink" Target="https://public-bid.sal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BF9B-5BB9-43BC-8B73-1A82A77C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1844</Words>
  <Characters>10517</Characters>
  <Application>Microsoft Office Word</Application>
  <DocSecurity>4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Tatyana Ivanova</cp:lastModifiedBy>
  <cp:revision>2</cp:revision>
  <cp:lastPrinted>2017-05-12T11:20:00Z</cp:lastPrinted>
  <dcterms:created xsi:type="dcterms:W3CDTF">2017-06-13T11:20:00Z</dcterms:created>
  <dcterms:modified xsi:type="dcterms:W3CDTF">2017-06-13T11:20:00Z</dcterms:modified>
</cp:coreProperties>
</file>