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0687F" w14:textId="77777777" w:rsidR="002E7D33" w:rsidRDefault="002E7D33" w:rsidP="002E7D33">
      <w:pPr>
        <w:pStyle w:val="2"/>
        <w:spacing w:before="0" w:beforeAutospacing="0" w:after="450" w:afterAutospacing="0"/>
        <w:rPr>
          <w:color w:val="333333"/>
        </w:rPr>
      </w:pPr>
      <w:r>
        <w:rPr>
          <w:color w:val="333333"/>
        </w:rPr>
        <w:t xml:space="preserve">ПАСПОРТ ВІДКРИТИХ ТОРГІВ (АУКЦІОНУ) з продажу </w:t>
      </w:r>
      <w:proofErr w:type="spellStart"/>
      <w:r>
        <w:rPr>
          <w:color w:val="333333"/>
        </w:rPr>
        <w:t>активів</w:t>
      </w:r>
      <w:proofErr w:type="spellEnd"/>
      <w:r>
        <w:rPr>
          <w:color w:val="333333"/>
        </w:rPr>
        <w:t xml:space="preserve"> (майна) ПАТ «ДІАМАНТБАНК»</w:t>
      </w:r>
    </w:p>
    <w:p w14:paraId="6C55CDB7" w14:textId="77777777" w:rsidR="002E7D33" w:rsidRDefault="002E7D33" w:rsidP="002E7D33">
      <w:pPr>
        <w:jc w:val="center"/>
      </w:pPr>
      <w:r>
        <w:t>Фонд гарантування вкладів фізичних осіб повідомляє про проведення відкритих торгів (</w:t>
      </w:r>
      <w:proofErr w:type="spellStart"/>
      <w:r>
        <w:t>голандського</w:t>
      </w:r>
      <w:proofErr w:type="spellEnd"/>
      <w:r>
        <w:t xml:space="preserve"> аукціону) з продажу наступних активів, що обліковуються на балансі ПАТ «ДІАМАНТБАНК»</w:t>
      </w:r>
    </w:p>
    <w:tbl>
      <w:tblPr>
        <w:tblW w:w="104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4299"/>
        <w:gridCol w:w="1522"/>
        <w:gridCol w:w="1276"/>
        <w:gridCol w:w="1559"/>
      </w:tblGrid>
      <w:tr w:rsidR="002E7D33" w14:paraId="3D78A2B5" w14:textId="77777777" w:rsidTr="002E7D33">
        <w:trPr>
          <w:trHeight w:val="2127"/>
          <w:jc w:val="center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2C1CFCE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№ лоту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04DE215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Найменування активу/стислий опис активу та забезпечення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6E72E12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DDF5EB3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D40E406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Публічний паспорт активу (посилання)</w:t>
            </w:r>
          </w:p>
        </w:tc>
      </w:tr>
      <w:tr w:rsidR="002E7D33" w14:paraId="0BBFEDEB" w14:textId="77777777" w:rsidTr="002E7D33">
        <w:trPr>
          <w:trHeight w:val="39"/>
          <w:jc w:val="center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806BC37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GL19N019178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56F683E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Майнові права за договором кредитної лінії № 048 від 18.04.2017, укладеним з юридичною особою, без забезпечення.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DFED954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18.11.2020 - 2 862 295,75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4E45E4E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572 459,15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802BAAB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hyperlink r:id="rId5" w:history="1">
              <w:r>
                <w:rPr>
                  <w:rStyle w:val="a3"/>
                  <w:b/>
                  <w:bCs/>
                  <w:color w:val="005BA8"/>
                  <w:sz w:val="21"/>
                  <w:szCs w:val="21"/>
                </w:rPr>
                <w:t>https://www.fg.gov.ua/lot/164249</w:t>
              </w:r>
            </w:hyperlink>
          </w:p>
        </w:tc>
      </w:tr>
      <w:tr w:rsidR="002E7D33" w14:paraId="4E991555" w14:textId="77777777" w:rsidTr="002E7D33">
        <w:trPr>
          <w:jc w:val="center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D1701E6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GL19N019179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6B0B0DE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Права вимоги за договором кредитної лінії № 087 від 05.08.2010, укладеним з юридичною особою, без забезпечення.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37E0618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18.11.2020 - 4 260 617,34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4BCB192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852 123,47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5F4E243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3"/>
                  <w:b/>
                  <w:bCs/>
                  <w:color w:val="005BA8"/>
                  <w:sz w:val="21"/>
                  <w:szCs w:val="21"/>
                </w:rPr>
                <w:t>https://www.fg.gov.ua/lot/164250</w:t>
              </w:r>
            </w:hyperlink>
          </w:p>
        </w:tc>
      </w:tr>
      <w:tr w:rsidR="002E7D33" w14:paraId="6D3B2A76" w14:textId="77777777" w:rsidTr="002E7D33">
        <w:trPr>
          <w:jc w:val="center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1D4346B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GL19N019180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4EBE535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Права вимоги за договором кредитної лінії № 067 від 10.06.2016, укладеним з юридичною особою, без забезпечення.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8C4F128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18.11.2020 - 548 005,70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6644947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109 601,14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05BCFAE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hyperlink r:id="rId7" w:history="1">
              <w:r>
                <w:rPr>
                  <w:rStyle w:val="a3"/>
                  <w:b/>
                  <w:bCs/>
                  <w:color w:val="005BA8"/>
                  <w:sz w:val="21"/>
                  <w:szCs w:val="21"/>
                </w:rPr>
                <w:t>https://www.fg.gov.ua/lot/164251</w:t>
              </w:r>
            </w:hyperlink>
          </w:p>
        </w:tc>
      </w:tr>
      <w:tr w:rsidR="002E7D33" w14:paraId="3E4CC63A" w14:textId="77777777" w:rsidTr="002E7D33">
        <w:trPr>
          <w:jc w:val="center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1D8F26C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GL19N019181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AD8CEF5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Права вимоги за договорами кредитної лінії: №127 від 18.11.2015 та № 128 від 23.11.2015, укладеними з юридичною особою, без забезпечення.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A886FE8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18.11.2020 - 5 069 960,20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F3A0E7E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1 013 992,04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14AD150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hyperlink r:id="rId8" w:history="1">
              <w:r>
                <w:rPr>
                  <w:rStyle w:val="a3"/>
                  <w:b/>
                  <w:bCs/>
                  <w:color w:val="005BA8"/>
                  <w:sz w:val="21"/>
                  <w:szCs w:val="21"/>
                </w:rPr>
                <w:t>https://www.fg.gov.ua/lot/164252</w:t>
              </w:r>
            </w:hyperlink>
          </w:p>
        </w:tc>
      </w:tr>
      <w:tr w:rsidR="002E7D33" w14:paraId="514A887B" w14:textId="77777777" w:rsidTr="002E7D33">
        <w:trPr>
          <w:jc w:val="center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25D6295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lastRenderedPageBreak/>
              <w:t>GL19N019182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39BBADA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Майнові права за договорами кредитної лінії: № 027 від 16.03.2016; № 028 від 17.03.2016; № 039 від 13.04.2016; № 040 від 13.04.2016; № 107 від 23.09.2015; № 117 від 21.10.2015 та № 581 від 31.10.2013, укладеними з юридичною особою, без забезпечення.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85C3D66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18.11.2020 - 13 194 409,15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5AC43CD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2 638 881,81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CB1EFD4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hyperlink r:id="rId9" w:history="1">
              <w:r>
                <w:rPr>
                  <w:rStyle w:val="a3"/>
                  <w:b/>
                  <w:bCs/>
                  <w:color w:val="005BA8"/>
                  <w:sz w:val="21"/>
                  <w:szCs w:val="21"/>
                </w:rPr>
                <w:t>https://www.fg.gov.ua/lot/164253</w:t>
              </w:r>
            </w:hyperlink>
          </w:p>
        </w:tc>
      </w:tr>
      <w:tr w:rsidR="002E7D33" w14:paraId="2C88723A" w14:textId="77777777" w:rsidTr="002E7D33">
        <w:trPr>
          <w:jc w:val="center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362C940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GL19N019183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FCF6BAC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Права вимоги за договорами кредитної лінії: № 124 від 17.11.2016 та № 132 від 30.11.2016, укладеними з юридичною особою, без забезпечення.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3629402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18.11.2020 - 13 174 185,04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7D4C134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2 634 837,01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804D5BC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hyperlink r:id="rId10" w:history="1">
              <w:r>
                <w:rPr>
                  <w:rStyle w:val="a3"/>
                  <w:b/>
                  <w:bCs/>
                  <w:color w:val="005BA8"/>
                  <w:sz w:val="21"/>
                  <w:szCs w:val="21"/>
                </w:rPr>
                <w:t>https://www.fg.gov.ua/lot/164254</w:t>
              </w:r>
            </w:hyperlink>
          </w:p>
        </w:tc>
      </w:tr>
      <w:tr w:rsidR="002E7D33" w14:paraId="7A1FA1AB" w14:textId="77777777" w:rsidTr="002E7D33">
        <w:trPr>
          <w:jc w:val="center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992E840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GL19N019184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3E4962C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Права вимоги за договором кредитної лінії № 099 від 08.09.2015, укладеним з юридичною особою, без забезпечення.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361F54B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18.11.2020 - 3 281 834,64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00C19E1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656 366,93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B49D290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hyperlink r:id="rId11" w:history="1">
              <w:r>
                <w:rPr>
                  <w:rStyle w:val="a3"/>
                  <w:b/>
                  <w:bCs/>
                  <w:color w:val="005BA8"/>
                  <w:sz w:val="21"/>
                  <w:szCs w:val="21"/>
                </w:rPr>
                <w:t>https://www.fg.gov.ua/lot/164255</w:t>
              </w:r>
            </w:hyperlink>
          </w:p>
        </w:tc>
      </w:tr>
      <w:tr w:rsidR="002E7D33" w14:paraId="6FBF3474" w14:textId="77777777" w:rsidTr="002E7D33">
        <w:trPr>
          <w:jc w:val="center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A8A28A4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GL19N019185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145D773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Права вимоги за договорами кредитної лінії: № 080 від 09.07.2015 із забезпеченням; № 081 від 09.07.2015 із забезпеченням; № 111 від 30.09.2015 без забезпечення; № 112 від 01.10.2015 без забезпечення , укладеним з юридичною особою.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F670F46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18.11.2020 - 9 546 160,89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FC1C89E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1 909 232,18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83A4D95" w14:textId="77777777" w:rsidR="002E7D33" w:rsidRDefault="002E7D33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hyperlink r:id="rId12" w:history="1">
              <w:r>
                <w:rPr>
                  <w:rStyle w:val="a3"/>
                  <w:b/>
                  <w:bCs/>
                  <w:color w:val="005BA8"/>
                  <w:sz w:val="21"/>
                  <w:szCs w:val="21"/>
                </w:rPr>
                <w:t>https://www.fg.gov.ua/lot/164256</w:t>
              </w:r>
            </w:hyperlink>
          </w:p>
        </w:tc>
      </w:tr>
    </w:tbl>
    <w:p w14:paraId="154C3291" w14:textId="77777777" w:rsidR="002E7D33" w:rsidRDefault="002E7D33" w:rsidP="002E7D33">
      <w:pPr>
        <w:rPr>
          <w:sz w:val="24"/>
          <w:szCs w:val="24"/>
        </w:rPr>
      </w:pPr>
    </w:p>
    <w:tbl>
      <w:tblPr>
        <w:tblW w:w="104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6088"/>
      </w:tblGrid>
      <w:tr w:rsidR="002E7D33" w14:paraId="79BB0FAD" w14:textId="77777777" w:rsidTr="002E7D33">
        <w:trPr>
          <w:jc w:val="center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73C91DC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9B46CB4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№ 644/20 від 2020-10-26 р.</w:t>
            </w:r>
          </w:p>
        </w:tc>
      </w:tr>
      <w:tr w:rsidR="002E7D33" w14:paraId="79D18714" w14:textId="77777777" w:rsidTr="002E7D33">
        <w:trPr>
          <w:jc w:val="center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8555B55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Організатор відкритих торгів (аукціону)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D9D8C8B" w14:textId="77777777" w:rsidR="002E7D33" w:rsidRDefault="002E7D33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ЄДИНИЙ КАБІНЕТ -</w:t>
            </w:r>
          </w:p>
          <w:p w14:paraId="402580F8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Посилання на перелік організаторів відкритих торгів (аукціонів):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fldChar w:fldCharType="begin"/>
            </w:r>
            <w:r>
              <w:rPr>
                <w:b/>
                <w:bCs/>
                <w:color w:val="333333"/>
                <w:sz w:val="21"/>
                <w:szCs w:val="21"/>
              </w:rPr>
              <w:instrText xml:space="preserve"> HYPERLINK "http://torgi.fg.gov.ua/prozorrosale" </w:instrText>
            </w:r>
            <w:r>
              <w:rPr>
                <w:b/>
                <w:bCs/>
                <w:color w:val="333333"/>
                <w:sz w:val="21"/>
                <w:szCs w:val="21"/>
              </w:rPr>
              <w:fldChar w:fldCharType="separate"/>
            </w:r>
            <w:r>
              <w:rPr>
                <w:rStyle w:val="a3"/>
                <w:b/>
                <w:bCs/>
                <w:color w:val="005BA8"/>
                <w:sz w:val="21"/>
                <w:szCs w:val="21"/>
              </w:rPr>
              <w:t>http</w:t>
            </w:r>
            <w:proofErr w:type="spellEnd"/>
            <w:r>
              <w:rPr>
                <w:rStyle w:val="a3"/>
                <w:b/>
                <w:bCs/>
                <w:color w:val="005BA8"/>
                <w:sz w:val="21"/>
                <w:szCs w:val="21"/>
              </w:rPr>
              <w:t>://torgi.fg.gov.ua/</w:t>
            </w:r>
            <w:proofErr w:type="spellStart"/>
            <w:r>
              <w:rPr>
                <w:rStyle w:val="a3"/>
                <w:b/>
                <w:bCs/>
                <w:color w:val="005BA8"/>
                <w:sz w:val="21"/>
                <w:szCs w:val="21"/>
              </w:rPr>
              <w:t>prozorrosale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fldChar w:fldCharType="end"/>
            </w:r>
          </w:p>
        </w:tc>
      </w:tr>
      <w:tr w:rsidR="002E7D33" w14:paraId="62D9AFDC" w14:textId="77777777" w:rsidTr="002E7D33">
        <w:trPr>
          <w:jc w:val="center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637F410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Учасники відкритих торгів (аукціону)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B9AF5EF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2E7D33" w14:paraId="0059F148" w14:textId="77777777" w:rsidTr="002E7D33">
        <w:trPr>
          <w:jc w:val="center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43C6330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lastRenderedPageBreak/>
              <w:t>Розмір гарантійного внеску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BB6013B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10% (десять) відсотків від початкової (стартової) ціни лотів</w:t>
            </w:r>
          </w:p>
        </w:tc>
      </w:tr>
      <w:tr w:rsidR="002E7D33" w14:paraId="426B02DD" w14:textId="77777777" w:rsidTr="002E7D33">
        <w:trPr>
          <w:jc w:val="center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589F727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8DB5C26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2E7D33" w14:paraId="76317EA8" w14:textId="77777777" w:rsidTr="002E7D33">
        <w:trPr>
          <w:jc w:val="center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E59BB45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Банківські реквізити для перерахування гарантійного внеску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371F784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13" w:history="1">
              <w:r>
                <w:rPr>
                  <w:rStyle w:val="a3"/>
                  <w:b/>
                  <w:bCs/>
                  <w:color w:val="005BA8"/>
                  <w:sz w:val="21"/>
                  <w:szCs w:val="21"/>
                </w:rPr>
                <w:t>http://torgi.fg.gov.ua/prozorrosale</w:t>
              </w:r>
            </w:hyperlink>
          </w:p>
        </w:tc>
      </w:tr>
      <w:tr w:rsidR="002E7D33" w14:paraId="75FA88F9" w14:textId="77777777" w:rsidTr="002E7D33">
        <w:trPr>
          <w:jc w:val="center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3D4EF09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Крок аукціону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AE31DC8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1% (один) відсоток від початкової ціни реалізації лотів</w:t>
            </w:r>
          </w:p>
        </w:tc>
      </w:tr>
      <w:tr w:rsidR="002E7D33" w14:paraId="1BAC90BB" w14:textId="77777777" w:rsidTr="002E7D33">
        <w:trPr>
          <w:jc w:val="center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765BA76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Порядок ознайомлення з активом у кімнаті даних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4AEFA0B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4" w:history="1">
              <w:r>
                <w:rPr>
                  <w:rStyle w:val="a3"/>
                  <w:b/>
                  <w:bCs/>
                  <w:color w:val="005BA8"/>
                  <w:sz w:val="21"/>
                  <w:szCs w:val="21"/>
                </w:rPr>
                <w:t>http://torgi.fg.gov.ua/nda</w:t>
              </w:r>
            </w:hyperlink>
            <w:r>
              <w:rPr>
                <w:b/>
                <w:bCs/>
                <w:color w:val="333333"/>
                <w:sz w:val="21"/>
                <w:szCs w:val="21"/>
              </w:rPr>
              <w:t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 </w:t>
            </w:r>
            <w:hyperlink r:id="rId15" w:history="1">
              <w:r>
                <w:rPr>
                  <w:rStyle w:val="a3"/>
                  <w:b/>
                  <w:bCs/>
                  <w:color w:val="005BA8"/>
                  <w:sz w:val="21"/>
                  <w:szCs w:val="21"/>
                </w:rPr>
                <w:t>http://torgi.fg.gov.ua/help/poryadok</w:t>
              </w:r>
            </w:hyperlink>
            <w:r>
              <w:rPr>
                <w:b/>
                <w:bCs/>
                <w:color w:val="333333"/>
                <w:sz w:val="21"/>
                <w:szCs w:val="21"/>
              </w:rPr>
              <w:t>, посилання на договір конфіденційності </w:t>
            </w:r>
            <w:hyperlink r:id="rId16" w:history="1">
              <w:r>
                <w:rPr>
                  <w:rStyle w:val="a3"/>
                  <w:b/>
                  <w:bCs/>
                  <w:color w:val="005BA8"/>
                  <w:sz w:val="21"/>
                  <w:szCs w:val="21"/>
                </w:rPr>
                <w:t>http://torgi.fg.gov.ua/nda2</w:t>
              </w:r>
            </w:hyperlink>
            <w:r>
              <w:rPr>
                <w:b/>
                <w:bCs/>
                <w:color w:val="333333"/>
                <w:sz w:val="21"/>
                <w:szCs w:val="21"/>
              </w:rPr>
              <w:t>. Заявки подаються в паперовому та електронному вигляді на наступні адреси:</w:t>
            </w:r>
          </w:p>
          <w:p w14:paraId="47BB1BD0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1) ФГВФО, 04053, м. Київ, вул. Січових Стрільців, будинок 17; електронна пошта: cn-zaiavka_nda@fg.gov.ua;</w:t>
            </w:r>
          </w:p>
          <w:p w14:paraId="7026CDA8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2) ПАТ «ДІАМАНТБАНК» ПАТ "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Діамантбанк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"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м.Київ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вул.Дегтярівська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48 kav@diamantbank.ua [ mailto:kav@diamantbank.ua ]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тел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: (044) 580-27-47</w:t>
            </w:r>
          </w:p>
        </w:tc>
      </w:tr>
      <w:tr w:rsidR="002E7D33" w14:paraId="63517094" w14:textId="77777777" w:rsidTr="002E7D33">
        <w:trPr>
          <w:jc w:val="center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6392296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Контактна особа банку з питань ознайомлення з активом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8F0A75E" w14:textId="77777777" w:rsidR="002E7D33" w:rsidRDefault="002E7D33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Ілюхін Олександр Юрійович провідний професіонал з управління активами Управління супроводження та реалізації активів ПАТ "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Діамантбанк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" e-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mail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: IliukhinOleksandrY@diamantbank.ua (044)-580-27-47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в.н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. 100-410</w:t>
            </w:r>
          </w:p>
        </w:tc>
      </w:tr>
      <w:tr w:rsidR="002E7D33" w14:paraId="57A897C6" w14:textId="77777777" w:rsidTr="002E7D33">
        <w:trPr>
          <w:jc w:val="center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658B6C8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Дата проведення відкритих торгів (аукціону)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468E867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18.11.2020</w:t>
            </w:r>
          </w:p>
        </w:tc>
      </w:tr>
      <w:tr w:rsidR="002E7D33" w14:paraId="2E48E388" w14:textId="77777777" w:rsidTr="002E7D33">
        <w:trPr>
          <w:jc w:val="center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9D37765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098502F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Електронний аукціон розпочинається в проміжок часу з 9-30 год. до 10-00 год.</w:t>
            </w:r>
            <w:r>
              <w:rPr>
                <w:b/>
                <w:bCs/>
                <w:color w:val="33333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sz w:val="21"/>
                <w:szCs w:val="21"/>
              </w:rPr>
              <w:lastRenderedPageBreak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>
              <w:rPr>
                <w:b/>
                <w:bCs/>
                <w:color w:val="333333"/>
                <w:sz w:val="21"/>
                <w:szCs w:val="21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>
              <w:rPr>
                <w:b/>
                <w:bCs/>
                <w:color w:val="333333"/>
                <w:sz w:val="21"/>
                <w:szCs w:val="21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>
              <w:rPr>
                <w:b/>
                <w:bCs/>
                <w:color w:val="333333"/>
                <w:sz w:val="21"/>
                <w:szCs w:val="21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2E7D33" w14:paraId="0F21E759" w14:textId="77777777" w:rsidTr="002E7D33">
        <w:trPr>
          <w:jc w:val="center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D4DA4AF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6B3A3F7" w14:textId="77777777" w:rsidR="002E7D33" w:rsidRDefault="002E7D33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br/>
            </w:r>
          </w:p>
          <w:p w14:paraId="14A62522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Дата початку прийняття заяв – з дати публікації оголошення.</w:t>
            </w:r>
          </w:p>
          <w:p w14:paraId="44EB3A21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Кінцевий термін прийняття заяв: 18.11.2020 до 16:00</w:t>
            </w:r>
          </w:p>
        </w:tc>
      </w:tr>
      <w:tr w:rsidR="002E7D33" w14:paraId="7FBBFA7D" w14:textId="77777777" w:rsidTr="002E7D33">
        <w:trPr>
          <w:jc w:val="center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2B4EF44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24BC472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hyperlink r:id="rId17" w:history="1">
              <w:r>
                <w:rPr>
                  <w:rStyle w:val="a3"/>
                  <w:b/>
                  <w:bCs/>
                  <w:color w:val="005BA8"/>
                  <w:sz w:val="21"/>
                  <w:szCs w:val="21"/>
                </w:rPr>
                <w:t>www.prozorro.sale</w:t>
              </w:r>
            </w:hyperlink>
          </w:p>
        </w:tc>
      </w:tr>
      <w:tr w:rsidR="002E7D33" w14:paraId="027F68D1" w14:textId="77777777" w:rsidTr="002E7D33">
        <w:trPr>
          <w:jc w:val="center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9858CA3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Кінцева дата перерахування гарантійного внеску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371338A" w14:textId="77777777" w:rsidR="002E7D33" w:rsidRDefault="002E7D33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18.11.2020 до 16:00</w:t>
            </w:r>
          </w:p>
          <w:p w14:paraId="68D3054E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2E7D33" w14:paraId="7C3D4762" w14:textId="77777777" w:rsidTr="002E7D33">
        <w:trPr>
          <w:jc w:val="center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CE4C77B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Розмір реєстраційного внеску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FC5A450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Реєстраційний внесок відсутній.</w:t>
            </w:r>
          </w:p>
        </w:tc>
      </w:tr>
      <w:tr w:rsidR="002E7D33" w14:paraId="50F2F712" w14:textId="77777777" w:rsidTr="002E7D33">
        <w:trPr>
          <w:jc w:val="center"/>
        </w:trPr>
        <w:tc>
          <w:tcPr>
            <w:tcW w:w="10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5E86EE4" w14:textId="77777777" w:rsidR="002E7D33" w:rsidRDefault="002E7D33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14:paraId="06455D33" w14:textId="77777777" w:rsidR="007E4596" w:rsidRPr="002E7D33" w:rsidRDefault="007E4596" w:rsidP="002E7D33"/>
    <w:sectPr w:rsidR="007E4596" w:rsidRPr="002E7D33" w:rsidSect="0086567A">
      <w:pgSz w:w="11906" w:h="16838"/>
      <w:pgMar w:top="850" w:right="282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D587A"/>
    <w:multiLevelType w:val="multilevel"/>
    <w:tmpl w:val="2E8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330D0"/>
    <w:multiLevelType w:val="multilevel"/>
    <w:tmpl w:val="D52C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9A231C"/>
    <w:multiLevelType w:val="multilevel"/>
    <w:tmpl w:val="2FA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229"/>
    <w:rsid w:val="0017666D"/>
    <w:rsid w:val="002E7D33"/>
    <w:rsid w:val="00312CC3"/>
    <w:rsid w:val="004D7F8E"/>
    <w:rsid w:val="00513336"/>
    <w:rsid w:val="0057027E"/>
    <w:rsid w:val="005C6392"/>
    <w:rsid w:val="00607412"/>
    <w:rsid w:val="00677480"/>
    <w:rsid w:val="00695439"/>
    <w:rsid w:val="0071772A"/>
    <w:rsid w:val="007E4596"/>
    <w:rsid w:val="00801E56"/>
    <w:rsid w:val="00835CED"/>
    <w:rsid w:val="0086567A"/>
    <w:rsid w:val="008C4F46"/>
    <w:rsid w:val="00990CE0"/>
    <w:rsid w:val="00B417EA"/>
    <w:rsid w:val="00B936D4"/>
    <w:rsid w:val="00C83455"/>
    <w:rsid w:val="00F04456"/>
    <w:rsid w:val="00F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64FF"/>
  <w15:docId w15:val="{2D15FE1C-CD2C-4E0F-B2E2-4208E06F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96"/>
  </w:style>
  <w:style w:type="paragraph" w:styleId="1">
    <w:name w:val="heading 1"/>
    <w:basedOn w:val="a"/>
    <w:next w:val="a"/>
    <w:link w:val="10"/>
    <w:uiPriority w:val="9"/>
    <w:qFormat/>
    <w:rsid w:val="00513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01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01E5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5">
    <w:name w:val="Strong"/>
    <w:basedOn w:val="a0"/>
    <w:uiPriority w:val="22"/>
    <w:qFormat/>
    <w:rsid w:val="00312C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33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Дата1"/>
    <w:basedOn w:val="a0"/>
    <w:rsid w:val="0051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2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239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6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381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.gov.ua/lot/164252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g.gov.ua/lot/164251" TargetMode="External"/><Relationship Id="rId12" Type="http://schemas.openxmlformats.org/officeDocument/2006/relationships/hyperlink" Target="https://www.fg.gov.ua/lot/164256" TargetMode="External"/><Relationship Id="rId17" Type="http://schemas.openxmlformats.org/officeDocument/2006/relationships/hyperlink" Target="http://www.prozorro.sale/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nda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g.gov.ua/lot/164250" TargetMode="External"/><Relationship Id="rId11" Type="http://schemas.openxmlformats.org/officeDocument/2006/relationships/hyperlink" Target="https://www.fg.gov.ua/lot/164255" TargetMode="External"/><Relationship Id="rId5" Type="http://schemas.openxmlformats.org/officeDocument/2006/relationships/hyperlink" Target="https://www.fg.gov.ua/lot/164249" TargetMode="External"/><Relationship Id="rId15" Type="http://schemas.openxmlformats.org/officeDocument/2006/relationships/hyperlink" Target="http://torgi.fg.gov.ua/help/poryadok" TargetMode="External"/><Relationship Id="rId10" Type="http://schemas.openxmlformats.org/officeDocument/2006/relationships/hyperlink" Target="https://www.fg.gov.ua/lot/16425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g.gov.ua/lot/164253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U3775</dc:creator>
  <cp:keywords/>
  <dc:description/>
  <cp:lastModifiedBy>Александр Илюхин</cp:lastModifiedBy>
  <cp:revision>22</cp:revision>
  <dcterms:created xsi:type="dcterms:W3CDTF">2018-03-05T13:44:00Z</dcterms:created>
  <dcterms:modified xsi:type="dcterms:W3CDTF">2020-10-28T06:52:00Z</dcterms:modified>
</cp:coreProperties>
</file>