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38" w:rsidRPr="00C05145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05145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C05145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05145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C05145">
        <w:rPr>
          <w:rFonts w:ascii="Times New Roman" w:hAnsi="Times New Roman"/>
          <w:b/>
          <w:sz w:val="20"/>
          <w:szCs w:val="20"/>
        </w:rPr>
        <w:t>прав вимоги</w:t>
      </w:r>
      <w:r w:rsidRPr="00C05145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C05145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C05145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C05145" w:rsidRDefault="00F25D08" w:rsidP="004F03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05145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C05145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C05145">
        <w:rPr>
          <w:rFonts w:ascii="Times New Roman" w:hAnsi="Times New Roman"/>
          <w:sz w:val="20"/>
          <w:szCs w:val="20"/>
        </w:rPr>
        <w:t>активів</w:t>
      </w:r>
      <w:r w:rsidRPr="00C05145">
        <w:rPr>
          <w:rFonts w:ascii="Times New Roman" w:hAnsi="Times New Roman"/>
          <w:sz w:val="20"/>
          <w:szCs w:val="20"/>
        </w:rPr>
        <w:t>, що облікову</w:t>
      </w:r>
      <w:r w:rsidR="00F758F4" w:rsidRPr="00C05145">
        <w:rPr>
          <w:rFonts w:ascii="Times New Roman" w:hAnsi="Times New Roman"/>
          <w:sz w:val="20"/>
          <w:szCs w:val="20"/>
        </w:rPr>
        <w:t>ю</w:t>
      </w:r>
      <w:r w:rsidRPr="00C05145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C05145" w:rsidRDefault="00B92E25" w:rsidP="00C375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2483"/>
        <w:gridCol w:w="3444"/>
        <w:gridCol w:w="1244"/>
        <w:gridCol w:w="1375"/>
      </w:tblGrid>
      <w:tr w:rsidR="00C72DFF" w:rsidRPr="00C05145" w:rsidTr="008350FE">
        <w:trPr>
          <w:trHeight w:val="149"/>
        </w:trPr>
        <w:tc>
          <w:tcPr>
            <w:tcW w:w="680" w:type="pct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255" w:type="pct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370" w:type="pct"/>
            <w:gridSpan w:val="2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  <w:tc>
          <w:tcPr>
            <w:tcW w:w="695" w:type="pct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C0514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BF2F1F" w:rsidRPr="00C05145" w:rsidTr="00BF2F1F">
        <w:trPr>
          <w:trHeight w:val="1220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Q82818b18666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 з фізичною особою з забезпеченням/</w:t>
            </w:r>
          </w:p>
          <w:p w:rsidR="00BF2F1F" w:rsidRPr="002D30A6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№10-2596-116И від 01.11.2006р.</w:t>
            </w:r>
            <w:r w:rsidRPr="003046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1. Нерухоме майно: нежиле приміщення, загальною площею 43,8 кв. м., за адресою: Запорізька обл., м. Мелітополь, </w:t>
            </w:r>
            <w:r w:rsidRPr="00C05145">
              <w:rPr>
                <w:rFonts w:ascii="Times New Roman" w:hAnsi="Times New Roman"/>
                <w:sz w:val="16"/>
                <w:szCs w:val="16"/>
              </w:rPr>
              <w:br/>
              <w:t xml:space="preserve">вул. Олександра Невського. 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2. Порука фізичної особи.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№10-495-028И від 19.02.2008р.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: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1. Нерухоме майно: нежиле вбудоване приміщення загальною площею 50,5 кв. м., за адресою: Запорізька обл., м. Мелітополь, вул. Олександра Невського. </w:t>
            </w:r>
          </w:p>
          <w:p w:rsidR="00BF2F1F" w:rsidRPr="00970B56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2. 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BF2F1F" w:rsidRPr="00BF2F1F" w:rsidRDefault="00BF2F1F" w:rsidP="00DF6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57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520 998,30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" w:history="1">
              <w:r w:rsidR="00BF2F1F" w:rsidRPr="003046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http://torgi.fg.gov.ua/147353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0FEB" w:rsidRPr="00C05145" w:rsidTr="00BF2F1F">
        <w:trPr>
          <w:trHeight w:val="1220"/>
        </w:trPr>
        <w:tc>
          <w:tcPr>
            <w:tcW w:w="680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416 798,64</w:t>
            </w:r>
          </w:p>
        </w:tc>
        <w:tc>
          <w:tcPr>
            <w:tcW w:w="695" w:type="pct"/>
            <w:vMerge/>
            <w:vAlign w:val="center"/>
          </w:tcPr>
          <w:p w:rsidR="00050FEB" w:rsidRPr="003046EA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050FEB" w:rsidRPr="00C05145" w:rsidTr="00BF2F1F">
        <w:trPr>
          <w:trHeight w:val="1220"/>
        </w:trPr>
        <w:tc>
          <w:tcPr>
            <w:tcW w:w="680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312 598,98</w:t>
            </w:r>
          </w:p>
        </w:tc>
        <w:tc>
          <w:tcPr>
            <w:tcW w:w="695" w:type="pct"/>
            <w:vMerge/>
            <w:vAlign w:val="center"/>
          </w:tcPr>
          <w:p w:rsidR="00050FEB" w:rsidRPr="003046EA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F2F1F" w:rsidRPr="00C05145" w:rsidTr="00BF2F1F">
        <w:trPr>
          <w:cantSplit/>
          <w:trHeight w:val="532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Q82818b18667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 xml:space="preserve">№М-46/07-К від 27.02.2007р., 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що укладений з фізичною особою без  забезпечення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2-х фізичних осіб.</w:t>
            </w:r>
          </w:p>
        </w:tc>
        <w:tc>
          <w:tcPr>
            <w:tcW w:w="1741" w:type="pct"/>
            <w:vAlign w:val="center"/>
            <w:hideMark/>
          </w:tcPr>
          <w:p w:rsidR="00BF2F1F" w:rsidRPr="00BF2F1F" w:rsidRDefault="00BF2F1F" w:rsidP="00674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0A01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2 242 414,50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" w:history="1">
              <w:r w:rsidR="00BF2F1F" w:rsidRPr="003046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http://torgi.fg.gov.ua/147354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7EF4" w:rsidRPr="00C05145" w:rsidTr="00BF2F1F">
        <w:trPr>
          <w:cantSplit/>
          <w:trHeight w:val="532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1 793 931,60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BF2F1F">
        <w:trPr>
          <w:cantSplit/>
          <w:trHeight w:val="532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1 345 448,70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F2F1F" w:rsidRPr="00C05145" w:rsidTr="00BF2F1F">
        <w:trPr>
          <w:trHeight w:val="532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Q82818b18668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 xml:space="preserve">№2203/07/КИ-283 від 25.07.2007р., 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що укладений з фізичною особою без забезпечення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2F1F" w:rsidRPr="00970B56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BF2F1F" w:rsidRPr="00BF2F1F" w:rsidRDefault="00BF2F1F" w:rsidP="00EA33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664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1 675 288,63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" w:history="1">
              <w:r w:rsidR="00BF2F1F" w:rsidRPr="003046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http://torgi.fg.gov.ua/147355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7EF4" w:rsidRPr="00C05145" w:rsidTr="00BF2F1F">
        <w:trPr>
          <w:trHeight w:val="532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1 340 230,90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BF2F1F">
        <w:trPr>
          <w:trHeight w:val="532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1 005 173,18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F2F1F" w:rsidRPr="00C05145" w:rsidTr="00BF2F1F">
        <w:trPr>
          <w:cantSplit/>
          <w:trHeight w:val="790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Q82818b18669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 з фізичною особою без з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абезпечення та із забезпеченням/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 xml:space="preserve">№1300pv21-07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від 18.07.2007р.: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№1391pv21-07 від 07.08.2007р.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1. Нерухоме майно: 2 земельні ділянки 0,2000 га та 0,0424 га, за адресою: Чернівецька обл. Глибоцький р-н, с. Валя-Кузьміна.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2. 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BF2F1F" w:rsidRPr="00BF2F1F" w:rsidRDefault="00BF2F1F" w:rsidP="00176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8E7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1 891 099,11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r w:rsidR="00BF2F1F" w:rsidRPr="003046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http://torgi.fg.gov.ua/147357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7EF4" w:rsidRPr="00C05145" w:rsidTr="00BF2F1F">
        <w:trPr>
          <w:cantSplit/>
          <w:trHeight w:val="791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1 512 879,29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BF2F1F">
        <w:trPr>
          <w:cantSplit/>
          <w:trHeight w:val="791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970B56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1 134 659,47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F2F1F" w:rsidRPr="00C05145" w:rsidTr="00BF2F1F">
        <w:trPr>
          <w:trHeight w:val="563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Q82818b18670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 , що укладені з фізичною особою без забезпечення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BF2F1F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№5-3143-067 ФД від 13.06.2007р.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та  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№5-3672-077И від 13.07.2007р</w:t>
            </w: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  <w:p w:rsidR="00BF2F1F" w:rsidRPr="00970B56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BF2F1F" w:rsidRPr="00BF2F1F" w:rsidRDefault="00BF2F1F" w:rsidP="003F5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09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1 936 712,25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history="1">
              <w:r w:rsidR="00BF2F1F" w:rsidRPr="003046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http://torgi.fg.gov.ua/147360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757D" w:rsidRPr="00C05145" w:rsidTr="00BF2F1F">
        <w:trPr>
          <w:trHeight w:val="563"/>
        </w:trPr>
        <w:tc>
          <w:tcPr>
            <w:tcW w:w="680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1 549 369,80</w:t>
            </w:r>
          </w:p>
        </w:tc>
        <w:tc>
          <w:tcPr>
            <w:tcW w:w="695" w:type="pct"/>
            <w:vMerge/>
            <w:vAlign w:val="center"/>
          </w:tcPr>
          <w:p w:rsidR="00B6757D" w:rsidRPr="003046EA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6757D" w:rsidRPr="00C05145" w:rsidTr="00BF2F1F">
        <w:trPr>
          <w:trHeight w:val="563"/>
        </w:trPr>
        <w:tc>
          <w:tcPr>
            <w:tcW w:w="680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1 162 027,35</w:t>
            </w:r>
          </w:p>
        </w:tc>
        <w:tc>
          <w:tcPr>
            <w:tcW w:w="695" w:type="pct"/>
            <w:vMerge/>
            <w:vAlign w:val="center"/>
          </w:tcPr>
          <w:p w:rsidR="00B6757D" w:rsidRPr="003046EA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F2F1F" w:rsidRPr="00C05145" w:rsidTr="00BF2F1F">
        <w:trPr>
          <w:trHeight w:val="913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Q82818b18671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№1126pv17-07 від 12.06.2007р.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що укладений  з фізичною особою з забезпеченням/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BF2F1F" w:rsidRPr="00970B56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Нерухоме майно: Домоволодіння загальною площею 48,8 кв. м., житловою - </w:t>
            </w:r>
            <w:r w:rsidRPr="00C0514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18,0 кв. м., що розташоване на земельній ділянці, площею 0,06 га, за адресою: м. Надвірна, </w:t>
            </w:r>
            <w:proofErr w:type="spellStart"/>
            <w:r w:rsidRPr="00C05145">
              <w:rPr>
                <w:rFonts w:ascii="Times New Roman" w:hAnsi="Times New Roman"/>
                <w:sz w:val="16"/>
                <w:szCs w:val="16"/>
              </w:rPr>
              <w:t>Надвірнянського</w:t>
            </w:r>
            <w:proofErr w:type="spellEnd"/>
            <w:r w:rsidRPr="00C05145">
              <w:rPr>
                <w:rFonts w:ascii="Times New Roman" w:hAnsi="Times New Roman"/>
                <w:sz w:val="16"/>
                <w:szCs w:val="16"/>
              </w:rPr>
              <w:t xml:space="preserve"> р-ну, Івано-Франківської обл., </w:t>
            </w:r>
            <w:r w:rsidRPr="00C05145">
              <w:rPr>
                <w:rFonts w:ascii="Times New Roman" w:hAnsi="Times New Roman"/>
                <w:sz w:val="16"/>
                <w:szCs w:val="16"/>
              </w:rPr>
              <w:br/>
              <w:t>вул. Хмельницького.</w:t>
            </w:r>
          </w:p>
        </w:tc>
        <w:tc>
          <w:tcPr>
            <w:tcW w:w="1741" w:type="pct"/>
            <w:vAlign w:val="center"/>
            <w:hideMark/>
          </w:tcPr>
          <w:p w:rsidR="00BF2F1F" w:rsidRPr="00BF2F1F" w:rsidRDefault="00BF2F1F" w:rsidP="0067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9C2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601 840,96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="00BF2F1F" w:rsidRPr="003046EA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http://torgi.fg.gov.ua/147361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1BF1" w:rsidRPr="00C05145" w:rsidTr="00BF2F1F">
        <w:trPr>
          <w:trHeight w:val="913"/>
        </w:trPr>
        <w:tc>
          <w:tcPr>
            <w:tcW w:w="680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481 472,77</w:t>
            </w:r>
          </w:p>
        </w:tc>
        <w:tc>
          <w:tcPr>
            <w:tcW w:w="695" w:type="pct"/>
            <w:vMerge/>
            <w:vAlign w:val="center"/>
          </w:tcPr>
          <w:p w:rsidR="00851BF1" w:rsidRPr="003046EA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51BF1" w:rsidRPr="00C05145" w:rsidTr="00BF2F1F">
        <w:trPr>
          <w:trHeight w:val="914"/>
        </w:trPr>
        <w:tc>
          <w:tcPr>
            <w:tcW w:w="680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361 104,58</w:t>
            </w:r>
          </w:p>
        </w:tc>
        <w:tc>
          <w:tcPr>
            <w:tcW w:w="695" w:type="pct"/>
            <w:vMerge/>
            <w:vAlign w:val="center"/>
          </w:tcPr>
          <w:p w:rsidR="00851BF1" w:rsidRPr="003046EA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F2F1F" w:rsidRPr="00C05145" w:rsidTr="00BF2F1F">
        <w:trPr>
          <w:trHeight w:val="545"/>
        </w:trPr>
        <w:tc>
          <w:tcPr>
            <w:tcW w:w="680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Q82818b18672</w:t>
            </w:r>
          </w:p>
        </w:tc>
        <w:tc>
          <w:tcPr>
            <w:tcW w:w="1255" w:type="pct"/>
            <w:vMerge w:val="restart"/>
            <w:vAlign w:val="center"/>
          </w:tcPr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имоги за кредитни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ми договорами,  що укладені  з фізичною особою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без забезпечення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BF2F1F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№14-4125-087ДІУ від 16.08.2007р.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№1915-088МБ від 13.08.2008р.</w:t>
            </w:r>
          </w:p>
          <w:p w:rsidR="00BF2F1F" w:rsidRPr="00C05145" w:rsidRDefault="00BF2F1F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фізичної особи.</w:t>
            </w:r>
          </w:p>
        </w:tc>
        <w:tc>
          <w:tcPr>
            <w:tcW w:w="1741" w:type="pct"/>
            <w:vAlign w:val="center"/>
          </w:tcPr>
          <w:p w:rsidR="00BF2F1F" w:rsidRPr="00BF2F1F" w:rsidRDefault="00BF2F1F" w:rsidP="00B06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F2F1F" w:rsidRPr="00BF2F1F" w:rsidRDefault="00BF2F1F" w:rsidP="00EA7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F2F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15 429 688,19</w:t>
            </w:r>
          </w:p>
        </w:tc>
        <w:tc>
          <w:tcPr>
            <w:tcW w:w="695" w:type="pct"/>
            <w:vMerge w:val="restart"/>
            <w:vAlign w:val="center"/>
          </w:tcPr>
          <w:p w:rsidR="00BF2F1F" w:rsidRPr="003046EA" w:rsidRDefault="00CC7C19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  <w:hyperlink r:id="rId12" w:history="1">
              <w:r w:rsidR="00BF2F1F" w:rsidRPr="003046EA">
                <w:rPr>
                  <w:rStyle w:val="Hyperlink"/>
                  <w:rFonts w:ascii="Times New Roman" w:hAnsi="Times New Roman"/>
                  <w:bCs/>
                  <w:sz w:val="18"/>
                  <w:szCs w:val="18"/>
                  <w:bdr w:val="none" w:sz="0" w:space="0" w:color="auto" w:frame="1"/>
                </w:rPr>
                <w:t>http://torgi.fg.gov.ua/147364</w:t>
              </w:r>
            </w:hyperlink>
          </w:p>
          <w:p w:rsidR="00BF2F1F" w:rsidRPr="003046EA" w:rsidRDefault="00BF2F1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5E6FA1" w:rsidRPr="00C05145" w:rsidTr="00BF2F1F">
        <w:trPr>
          <w:trHeight w:val="545"/>
        </w:trPr>
        <w:tc>
          <w:tcPr>
            <w:tcW w:w="680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12 343 750,55</w:t>
            </w:r>
          </w:p>
        </w:tc>
        <w:tc>
          <w:tcPr>
            <w:tcW w:w="69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5E6FA1" w:rsidRPr="00C05145" w:rsidTr="00BF2F1F">
        <w:trPr>
          <w:trHeight w:val="546"/>
        </w:trPr>
        <w:tc>
          <w:tcPr>
            <w:tcW w:w="680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5E6FA1" w:rsidRPr="00970B56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9 257 812,91</w:t>
            </w:r>
          </w:p>
        </w:tc>
        <w:tc>
          <w:tcPr>
            <w:tcW w:w="69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</w:tbl>
    <w:p w:rsidR="00465934" w:rsidRDefault="00465934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CB7" w:rsidRPr="00C05145" w:rsidRDefault="00A05CB7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6150"/>
      </w:tblGrid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D74EF1" w:rsidRPr="00330404" w:rsidRDefault="00A87C02" w:rsidP="00330404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/>
                <w:sz w:val="17"/>
                <w:szCs w:val="17"/>
              </w:rPr>
              <w:t xml:space="preserve">№ 4068 </w:t>
            </w:r>
            <w:r w:rsidR="001320C4" w:rsidRPr="00330404">
              <w:rPr>
                <w:rFonts w:ascii="Times New Roman" w:hAnsi="Times New Roman"/>
                <w:b/>
                <w:sz w:val="17"/>
                <w:szCs w:val="17"/>
              </w:rPr>
              <w:t xml:space="preserve">від </w:t>
            </w:r>
            <w:r w:rsidRPr="0033040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  <w:r w:rsidR="001320C4" w:rsidRPr="00330404">
              <w:rPr>
                <w:rFonts w:ascii="Times New Roman" w:hAnsi="Times New Roman"/>
                <w:b/>
                <w:sz w:val="17"/>
                <w:szCs w:val="17"/>
              </w:rPr>
              <w:t>.09.2017р.</w:t>
            </w:r>
          </w:p>
        </w:tc>
      </w:tr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465934" w:rsidRPr="00330404" w:rsidRDefault="0046593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/>
                <w:sz w:val="17"/>
                <w:szCs w:val="17"/>
              </w:rPr>
              <w:t>ТОВ «ІТ Контракт»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, оператор електронного майданчику «Public-bid»  (</w:t>
            </w:r>
            <w:hyperlink r:id="rId13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http://public-bid.sale</w:t>
              </w:r>
            </w:hyperlink>
            <w:r w:rsidRPr="00330404">
              <w:rPr>
                <w:rFonts w:ascii="Times New Roman" w:hAnsi="Times New Roman"/>
                <w:sz w:val="17"/>
                <w:szCs w:val="17"/>
              </w:rPr>
              <w:t>),  код за ЄДРПОУ 39230785</w:t>
            </w:r>
          </w:p>
          <w:p w:rsidR="00465934" w:rsidRPr="00330404" w:rsidRDefault="0046593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поштова адреса: 04107, м. Київ, вул. Печенізька, буд. 32,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br/>
              <w:t xml:space="preserve">тел. (044) 489-32-28, щоденно, крім вихідних, з 09:00 до 18:00 </w:t>
            </w:r>
          </w:p>
          <w:p w:rsidR="003E2FEA" w:rsidRPr="00330404" w:rsidRDefault="0046593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Посилання на перелік організаторів  відкритих торгів: (аукціонів): </w:t>
            </w:r>
            <w:hyperlink r:id="rId14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Учасники 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 xml:space="preserve">відкритих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торгів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 xml:space="preserve"> (аукціону)</w:t>
            </w:r>
          </w:p>
        </w:tc>
        <w:tc>
          <w:tcPr>
            <w:tcW w:w="6150" w:type="dxa"/>
            <w:vAlign w:val="center"/>
          </w:tcPr>
          <w:p w:rsidR="004A4D00" w:rsidRPr="00330404" w:rsidRDefault="00FD16EB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5% від початкової ціни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реалізації лота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Вимоги щодо кількості зареєстрованих учасників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 xml:space="preserve"> відкритих торгів (аукціону)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аукціону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у розрізі лотів або якщо на участь у відкрит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их торгах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(аукціоні) було зареєстровано лише одного 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учасника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AF5867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Банківські реквізити для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перерахування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4A4D00" w:rsidRPr="00330404" w:rsidRDefault="00AF5867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Перерахування гарантійного внеску здійснюється на поточний рахунок  організатора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відкритих торгів (аукціонів)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відкритих торгів (аукціонів)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розміщені за наступним посиланням:  </w:t>
            </w:r>
            <w:hyperlink r:id="rId15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4A4D00" w:rsidRPr="00330404" w:rsidRDefault="00D8112C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К</w:t>
            </w:r>
            <w:r w:rsidR="004A4D00" w:rsidRPr="00330404">
              <w:rPr>
                <w:rFonts w:ascii="Times New Roman" w:hAnsi="Times New Roman"/>
                <w:sz w:val="17"/>
                <w:szCs w:val="17"/>
              </w:rPr>
              <w:t xml:space="preserve">рок аукціону – </w:t>
            </w:r>
            <w:r w:rsidR="00C249B0" w:rsidRPr="00330404">
              <w:rPr>
                <w:rFonts w:ascii="Times New Roman" w:hAnsi="Times New Roman"/>
                <w:sz w:val="17"/>
                <w:szCs w:val="17"/>
              </w:rPr>
              <w:t>не менше</w:t>
            </w:r>
            <w:r w:rsidR="005D400F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A4D00" w:rsidRPr="00330404">
              <w:rPr>
                <w:rFonts w:ascii="Times New Roman" w:hAnsi="Times New Roman"/>
                <w:sz w:val="17"/>
                <w:szCs w:val="17"/>
              </w:rPr>
              <w:t xml:space="preserve">1% від початкової ціни 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реалізації</w:t>
            </w:r>
            <w:r w:rsidR="004A4D00" w:rsidRPr="00330404">
              <w:rPr>
                <w:rFonts w:ascii="Times New Roman" w:hAnsi="Times New Roman"/>
                <w:sz w:val="17"/>
                <w:szCs w:val="17"/>
              </w:rPr>
              <w:t xml:space="preserve"> за окремим лотом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Порядок ознайомлення з </w:t>
            </w:r>
            <w:r w:rsidR="00FD16EB" w:rsidRPr="00330404">
              <w:rPr>
                <w:rFonts w:ascii="Times New Roman" w:hAnsi="Times New Roman"/>
                <w:bCs/>
                <w:sz w:val="17"/>
                <w:szCs w:val="17"/>
              </w:rPr>
              <w:t>активом у кімнаті даних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Для ознайомлення з 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 xml:space="preserve">активом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>щодо нерозголошення банківської таємниці та к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онфіденційн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>ої інформації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hyperlink r:id="rId16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  <w:shd w:val="clear" w:color="auto" w:fill="FFFFFF"/>
                </w:rPr>
                <w:t>http://torgi.fg.gov.ua/nda</w:t>
              </w:r>
            </w:hyperlink>
            <w:r w:rsidR="00AF5867" w:rsidRPr="00330404">
              <w:rPr>
                <w:rFonts w:ascii="Times New Roman" w:hAnsi="Times New Roman"/>
                <w:sz w:val="17"/>
                <w:szCs w:val="17"/>
              </w:rPr>
              <w:t>)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. Заявки подаються в паперовому та електронному вигляді на наступні адреси:</w:t>
            </w:r>
          </w:p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1)</w:t>
            </w:r>
            <w:r w:rsidR="005D400F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ФГВФО, 04053, м. Київ, вул. Січових Стрільців, 17</w:t>
            </w:r>
            <w:r w:rsidR="0052589B" w:rsidRPr="00330404">
              <w:rPr>
                <w:rFonts w:ascii="Times New Roman" w:hAnsi="Times New Roman"/>
                <w:sz w:val="17"/>
                <w:szCs w:val="17"/>
              </w:rPr>
              <w:t>,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та електронною поштою: </w:t>
            </w:r>
            <w:hyperlink r:id="rId17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clo@fg.gov.ua</w:t>
              </w:r>
            </w:hyperlink>
            <w:r w:rsidRPr="00330404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4A4D00" w:rsidRPr="00330404" w:rsidRDefault="00866219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2) АТ «БАНК «ФІНАНСИ ТА КРЕДИТ», 04050, м. Київ, </w:t>
            </w:r>
            <w:r w:rsidR="0052589B" w:rsidRPr="00330404">
              <w:rPr>
                <w:rFonts w:ascii="Times New Roman" w:hAnsi="Times New Roman"/>
                <w:sz w:val="17"/>
                <w:szCs w:val="17"/>
              </w:rPr>
              <w:br/>
            </w:r>
            <w:r w:rsidRPr="00330404">
              <w:rPr>
                <w:rFonts w:ascii="Times New Roman" w:hAnsi="Times New Roman"/>
                <w:sz w:val="17"/>
                <w:szCs w:val="17"/>
              </w:rPr>
              <w:t>вул. Січових Стрільців, 60, та електронною поштою:</w:t>
            </w:r>
            <w:r w:rsidR="0042152C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hyperlink r:id="rId18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E543C5" w:rsidRPr="00330404" w:rsidTr="004B4E17">
        <w:trPr>
          <w:trHeight w:val="20"/>
        </w:trPr>
        <w:tc>
          <w:tcPr>
            <w:tcW w:w="4057" w:type="dxa"/>
            <w:vAlign w:val="center"/>
          </w:tcPr>
          <w:p w:rsidR="00E543C5" w:rsidRPr="00330404" w:rsidRDefault="00E543C5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Контактна особа банку з питань ознайомлення з </w:t>
            </w:r>
            <w:r w:rsidR="00FD16EB" w:rsidRPr="00330404">
              <w:rPr>
                <w:rFonts w:ascii="Times New Roman" w:hAnsi="Times New Roman"/>
                <w:bCs/>
                <w:sz w:val="17"/>
                <w:szCs w:val="17"/>
              </w:rPr>
              <w:t>активом</w:t>
            </w:r>
          </w:p>
        </w:tc>
        <w:tc>
          <w:tcPr>
            <w:tcW w:w="6150" w:type="dxa"/>
            <w:vAlign w:val="center"/>
          </w:tcPr>
          <w:p w:rsidR="00E543C5" w:rsidRPr="00330404" w:rsidRDefault="00866219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Ущапівська Наталія Василівна, тел. </w:t>
            </w:r>
            <w:r w:rsidR="001320C4" w:rsidRPr="00330404">
              <w:rPr>
                <w:rFonts w:ascii="Times New Roman" w:hAnsi="Times New Roman"/>
                <w:sz w:val="17"/>
                <w:szCs w:val="17"/>
              </w:rPr>
              <w:t>(044) 354-17-66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, м. Київ, </w:t>
            </w:r>
            <w:r w:rsidR="005D400F" w:rsidRPr="00330404">
              <w:rPr>
                <w:rFonts w:ascii="Times New Roman" w:hAnsi="Times New Roman"/>
                <w:sz w:val="17"/>
                <w:szCs w:val="17"/>
              </w:rPr>
              <w:br/>
            </w:r>
            <w:r w:rsidRPr="00330404">
              <w:rPr>
                <w:rFonts w:ascii="Times New Roman" w:hAnsi="Times New Roman"/>
                <w:sz w:val="17"/>
                <w:szCs w:val="17"/>
              </w:rPr>
              <w:t>вул. Січових Стрільців, 60</w:t>
            </w:r>
            <w:r w:rsidR="0042152C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hyperlink r:id="rId19" w:history="1">
              <w:r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310CE4" w:rsidRPr="00330404" w:rsidTr="004B4E17">
        <w:trPr>
          <w:trHeight w:val="20"/>
        </w:trPr>
        <w:tc>
          <w:tcPr>
            <w:tcW w:w="4057" w:type="dxa"/>
            <w:vAlign w:val="center"/>
          </w:tcPr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1320C4" w:rsidRPr="00BF2F1F" w:rsidRDefault="001320C4" w:rsidP="0033040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Шості в</w:t>
            </w:r>
            <w:r w:rsidR="00A87C02"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ідкриті торги (аукціон)     – 11</w:t>
            </w: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.12.2017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25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.12.2017</w:t>
            </w:r>
          </w:p>
          <w:p w:rsidR="00310CE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1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0.01.2018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E543C5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Точний час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 xml:space="preserve">початку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проведення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відкритих торгів (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аукціону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)</w:t>
            </w:r>
            <w:r w:rsidR="00D233A7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по кожному</w:t>
            </w:r>
            <w:r w:rsidR="00D233A7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лоту</w:t>
            </w:r>
            <w:r w:rsidR="00D233A7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8112C"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вказується на веб-сайтах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 xml:space="preserve">організаторів </w:t>
            </w:r>
            <w:r w:rsidR="00D8112C" w:rsidRPr="00330404">
              <w:rPr>
                <w:rFonts w:ascii="Times New Roman" w:hAnsi="Times New Roman"/>
                <w:bCs/>
                <w:sz w:val="17"/>
                <w:szCs w:val="17"/>
              </w:rPr>
              <w:t>торгів (</w:t>
            </w:r>
            <w:hyperlink r:id="rId20" w:history="1">
              <w:r w:rsidR="00D8112C"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http://torgi.fg.gov.ua/prozorrosale</w:t>
              </w:r>
            </w:hyperlink>
            <w:r w:rsidR="00D8112C" w:rsidRPr="00330404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310CE4" w:rsidRPr="00330404" w:rsidTr="004B4E17">
        <w:trPr>
          <w:trHeight w:val="20"/>
        </w:trPr>
        <w:tc>
          <w:tcPr>
            <w:tcW w:w="4057" w:type="dxa"/>
            <w:vAlign w:val="center"/>
          </w:tcPr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1320C4" w:rsidRPr="00330404" w:rsidRDefault="001320C4" w:rsidP="0033040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Дата початку прийняття: з дня публікації оголошення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Кінцевий термін прийняття заяв: </w:t>
            </w:r>
          </w:p>
          <w:p w:rsidR="001320C4" w:rsidRPr="00BF2F1F" w:rsidRDefault="001320C4" w:rsidP="0033040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 – </w:t>
            </w:r>
            <w:r w:rsidR="00A87C02"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10</w:t>
            </w: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.1</w:t>
            </w:r>
            <w:r w:rsidR="00396D4B"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2</w:t>
            </w: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.2017 </w:t>
            </w:r>
            <w:r w:rsidRPr="00BF2F1F">
              <w:rPr>
                <w:rFonts w:ascii="Times New Roman" w:hAnsi="Times New Roman"/>
                <w:b/>
                <w:bCs/>
                <w:sz w:val="17"/>
                <w:szCs w:val="17"/>
              </w:rPr>
              <w:t>року до 20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24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.12.2017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20 год.00 хв.</w:t>
            </w:r>
          </w:p>
          <w:p w:rsidR="00310CE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09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.01.2018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20 год.00 хв.</w:t>
            </w:r>
          </w:p>
        </w:tc>
      </w:tr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D74EF1" w:rsidRPr="00330404" w:rsidRDefault="00CC7C19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hyperlink r:id="rId21" w:history="1">
              <w:r w:rsidR="00D74EF1" w:rsidRPr="00330404">
                <w:rPr>
                  <w:rStyle w:val="Hyperlink"/>
                  <w:rFonts w:ascii="Times New Roman" w:hAnsi="Times New Roman"/>
                  <w:sz w:val="17"/>
                  <w:szCs w:val="17"/>
                </w:rPr>
                <w:t>www.prozorro.sale</w:t>
              </w:r>
            </w:hyperlink>
          </w:p>
        </w:tc>
      </w:tr>
      <w:tr w:rsidR="00310CE4" w:rsidRPr="00330404" w:rsidTr="004B4E17">
        <w:trPr>
          <w:trHeight w:val="20"/>
        </w:trPr>
        <w:tc>
          <w:tcPr>
            <w:tcW w:w="4057" w:type="dxa"/>
            <w:vAlign w:val="center"/>
          </w:tcPr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Кінцева дата сплати</w:t>
            </w:r>
          </w:p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1320C4" w:rsidRPr="00BF2F1F" w:rsidRDefault="001320C4" w:rsidP="0033040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  – </w:t>
            </w:r>
            <w:r w:rsidR="00A87C02"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10</w:t>
            </w:r>
            <w:r w:rsidR="00396D4B"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.12</w:t>
            </w:r>
            <w:r w:rsidRPr="00BF2F1F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.2017 </w:t>
            </w:r>
            <w:r w:rsidRPr="00BF2F1F">
              <w:rPr>
                <w:rFonts w:ascii="Times New Roman" w:hAnsi="Times New Roman"/>
                <w:b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24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.12.2017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09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.01.2018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310CE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330404" w:rsidTr="004B4E17">
        <w:trPr>
          <w:trHeight w:val="20"/>
        </w:trPr>
        <w:tc>
          <w:tcPr>
            <w:tcW w:w="10207" w:type="dxa"/>
            <w:gridSpan w:val="2"/>
            <w:vAlign w:val="center"/>
          </w:tcPr>
          <w:p w:rsidR="00E70F0F" w:rsidRPr="00330404" w:rsidRDefault="00E70F0F" w:rsidP="00330404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74EF1" w:rsidRPr="00330404" w:rsidRDefault="00D74EF1" w:rsidP="00330404">
            <w:pPr>
              <w:pStyle w:val="NormalWeb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</w:p>
          <w:p w:rsidR="00D74EF1" w:rsidRPr="00330404" w:rsidRDefault="00BF2F1F" w:rsidP="00330404">
            <w:pPr>
              <w:pStyle w:val="NormalWeb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>Сьомі</w:t>
            </w:r>
            <w:r w:rsidR="004B4E17"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</w:t>
            </w:r>
            <w:r w:rsidR="00D74EF1"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2D30A6" w:rsidRDefault="00F25D08" w:rsidP="00C375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F25D08" w:rsidRPr="002D30A6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7529"/>
    <w:multiLevelType w:val="hybridMultilevel"/>
    <w:tmpl w:val="AE64C5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339D"/>
    <w:multiLevelType w:val="hybridMultilevel"/>
    <w:tmpl w:val="9864D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8"/>
    <w:rsid w:val="00010AAD"/>
    <w:rsid w:val="000145B5"/>
    <w:rsid w:val="000234CF"/>
    <w:rsid w:val="00026880"/>
    <w:rsid w:val="00027E68"/>
    <w:rsid w:val="0003186F"/>
    <w:rsid w:val="00037310"/>
    <w:rsid w:val="000407B2"/>
    <w:rsid w:val="000431F8"/>
    <w:rsid w:val="000448E5"/>
    <w:rsid w:val="00050594"/>
    <w:rsid w:val="00050FEB"/>
    <w:rsid w:val="00056064"/>
    <w:rsid w:val="000657C0"/>
    <w:rsid w:val="00071D65"/>
    <w:rsid w:val="0008393A"/>
    <w:rsid w:val="000840A3"/>
    <w:rsid w:val="00093215"/>
    <w:rsid w:val="00095713"/>
    <w:rsid w:val="000A3D28"/>
    <w:rsid w:val="000A56D0"/>
    <w:rsid w:val="000B6C28"/>
    <w:rsid w:val="000C493C"/>
    <w:rsid w:val="000D77F9"/>
    <w:rsid w:val="000E161F"/>
    <w:rsid w:val="000E3875"/>
    <w:rsid w:val="000F2021"/>
    <w:rsid w:val="000F6BFB"/>
    <w:rsid w:val="000F77AF"/>
    <w:rsid w:val="0010198B"/>
    <w:rsid w:val="00104E92"/>
    <w:rsid w:val="001273F6"/>
    <w:rsid w:val="00131242"/>
    <w:rsid w:val="001320C4"/>
    <w:rsid w:val="00140CB8"/>
    <w:rsid w:val="00146925"/>
    <w:rsid w:val="00150404"/>
    <w:rsid w:val="00157E1F"/>
    <w:rsid w:val="00162160"/>
    <w:rsid w:val="00180B38"/>
    <w:rsid w:val="001972D9"/>
    <w:rsid w:val="001B07DF"/>
    <w:rsid w:val="001C24CF"/>
    <w:rsid w:val="001C2EDA"/>
    <w:rsid w:val="001D0DA8"/>
    <w:rsid w:val="001D3CDE"/>
    <w:rsid w:val="001D61E0"/>
    <w:rsid w:val="001D71D4"/>
    <w:rsid w:val="001E3D9E"/>
    <w:rsid w:val="001E59CC"/>
    <w:rsid w:val="001F5DB2"/>
    <w:rsid w:val="001F7CCF"/>
    <w:rsid w:val="00205611"/>
    <w:rsid w:val="00205742"/>
    <w:rsid w:val="00211CFD"/>
    <w:rsid w:val="00211E9A"/>
    <w:rsid w:val="002131F6"/>
    <w:rsid w:val="002263D9"/>
    <w:rsid w:val="00237EA5"/>
    <w:rsid w:val="002623FF"/>
    <w:rsid w:val="002663CB"/>
    <w:rsid w:val="0027779C"/>
    <w:rsid w:val="0028076E"/>
    <w:rsid w:val="00281B1D"/>
    <w:rsid w:val="00284AAB"/>
    <w:rsid w:val="00285769"/>
    <w:rsid w:val="00292294"/>
    <w:rsid w:val="00295D70"/>
    <w:rsid w:val="00296FAB"/>
    <w:rsid w:val="002B5FB4"/>
    <w:rsid w:val="002C118E"/>
    <w:rsid w:val="002D30A6"/>
    <w:rsid w:val="002E68CB"/>
    <w:rsid w:val="002E6E52"/>
    <w:rsid w:val="002F017F"/>
    <w:rsid w:val="002F0A6B"/>
    <w:rsid w:val="002F269B"/>
    <w:rsid w:val="002F2768"/>
    <w:rsid w:val="003046EA"/>
    <w:rsid w:val="00310CE4"/>
    <w:rsid w:val="00315D8E"/>
    <w:rsid w:val="0031702E"/>
    <w:rsid w:val="00321B66"/>
    <w:rsid w:val="00330404"/>
    <w:rsid w:val="00352664"/>
    <w:rsid w:val="0035589E"/>
    <w:rsid w:val="00357A6C"/>
    <w:rsid w:val="00363601"/>
    <w:rsid w:val="00396D4B"/>
    <w:rsid w:val="003A4FE3"/>
    <w:rsid w:val="003A5044"/>
    <w:rsid w:val="003A7785"/>
    <w:rsid w:val="003B37E9"/>
    <w:rsid w:val="003C0351"/>
    <w:rsid w:val="003C1EFE"/>
    <w:rsid w:val="003D61E8"/>
    <w:rsid w:val="003E2A3B"/>
    <w:rsid w:val="003E2FEA"/>
    <w:rsid w:val="003E4D13"/>
    <w:rsid w:val="003E696D"/>
    <w:rsid w:val="004028A4"/>
    <w:rsid w:val="00404442"/>
    <w:rsid w:val="00421494"/>
    <w:rsid w:val="0042152C"/>
    <w:rsid w:val="0042414F"/>
    <w:rsid w:val="004261B9"/>
    <w:rsid w:val="00450DA7"/>
    <w:rsid w:val="004602B1"/>
    <w:rsid w:val="0046192F"/>
    <w:rsid w:val="00462B61"/>
    <w:rsid w:val="00465934"/>
    <w:rsid w:val="00474067"/>
    <w:rsid w:val="00482D66"/>
    <w:rsid w:val="004A1D4C"/>
    <w:rsid w:val="004A4D00"/>
    <w:rsid w:val="004B260E"/>
    <w:rsid w:val="004B4E17"/>
    <w:rsid w:val="004C5B06"/>
    <w:rsid w:val="004D3646"/>
    <w:rsid w:val="004D6E83"/>
    <w:rsid w:val="004E4450"/>
    <w:rsid w:val="004F03EF"/>
    <w:rsid w:val="00507B17"/>
    <w:rsid w:val="00510D63"/>
    <w:rsid w:val="00516473"/>
    <w:rsid w:val="0052589B"/>
    <w:rsid w:val="00531AA3"/>
    <w:rsid w:val="00540759"/>
    <w:rsid w:val="00542D1C"/>
    <w:rsid w:val="00546023"/>
    <w:rsid w:val="00550F7A"/>
    <w:rsid w:val="00580658"/>
    <w:rsid w:val="0058388E"/>
    <w:rsid w:val="00586982"/>
    <w:rsid w:val="00595992"/>
    <w:rsid w:val="005A0BB9"/>
    <w:rsid w:val="005A5F4B"/>
    <w:rsid w:val="005B0AE3"/>
    <w:rsid w:val="005B2F70"/>
    <w:rsid w:val="005B3756"/>
    <w:rsid w:val="005C0AD1"/>
    <w:rsid w:val="005C2C11"/>
    <w:rsid w:val="005C2FBA"/>
    <w:rsid w:val="005D400F"/>
    <w:rsid w:val="005D7E36"/>
    <w:rsid w:val="005E058C"/>
    <w:rsid w:val="005E0A7F"/>
    <w:rsid w:val="005E0C4E"/>
    <w:rsid w:val="005E332E"/>
    <w:rsid w:val="005E6FA1"/>
    <w:rsid w:val="005F4388"/>
    <w:rsid w:val="00612B8C"/>
    <w:rsid w:val="006205FF"/>
    <w:rsid w:val="006218BF"/>
    <w:rsid w:val="00623A8A"/>
    <w:rsid w:val="00626AD4"/>
    <w:rsid w:val="00630529"/>
    <w:rsid w:val="00636D13"/>
    <w:rsid w:val="006525A1"/>
    <w:rsid w:val="00654E7C"/>
    <w:rsid w:val="006624B6"/>
    <w:rsid w:val="006638D6"/>
    <w:rsid w:val="00664776"/>
    <w:rsid w:val="00664858"/>
    <w:rsid w:val="00673E2D"/>
    <w:rsid w:val="00677EF4"/>
    <w:rsid w:val="00680E32"/>
    <w:rsid w:val="00682861"/>
    <w:rsid w:val="00682E95"/>
    <w:rsid w:val="00692A9F"/>
    <w:rsid w:val="006B0598"/>
    <w:rsid w:val="006B6E9F"/>
    <w:rsid w:val="006C38F4"/>
    <w:rsid w:val="006D1ABE"/>
    <w:rsid w:val="006E1A0D"/>
    <w:rsid w:val="006E2AB4"/>
    <w:rsid w:val="00704DDE"/>
    <w:rsid w:val="0070739E"/>
    <w:rsid w:val="00716CAF"/>
    <w:rsid w:val="00726554"/>
    <w:rsid w:val="00726EBB"/>
    <w:rsid w:val="00727CB5"/>
    <w:rsid w:val="00730288"/>
    <w:rsid w:val="00734346"/>
    <w:rsid w:val="00737503"/>
    <w:rsid w:val="00741B01"/>
    <w:rsid w:val="00741B5A"/>
    <w:rsid w:val="00741D76"/>
    <w:rsid w:val="00743DF7"/>
    <w:rsid w:val="00747334"/>
    <w:rsid w:val="0075112F"/>
    <w:rsid w:val="00757B82"/>
    <w:rsid w:val="00773D88"/>
    <w:rsid w:val="007776BF"/>
    <w:rsid w:val="007954B9"/>
    <w:rsid w:val="007A15F9"/>
    <w:rsid w:val="007B266E"/>
    <w:rsid w:val="007B3D79"/>
    <w:rsid w:val="007B55D7"/>
    <w:rsid w:val="007B6A06"/>
    <w:rsid w:val="007B7610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268C"/>
    <w:rsid w:val="007E31E3"/>
    <w:rsid w:val="007E725B"/>
    <w:rsid w:val="00800308"/>
    <w:rsid w:val="008009CE"/>
    <w:rsid w:val="00814E1B"/>
    <w:rsid w:val="0081741D"/>
    <w:rsid w:val="0082008F"/>
    <w:rsid w:val="00823168"/>
    <w:rsid w:val="00826063"/>
    <w:rsid w:val="008350FE"/>
    <w:rsid w:val="008471A3"/>
    <w:rsid w:val="00851BF1"/>
    <w:rsid w:val="00857D9E"/>
    <w:rsid w:val="00866219"/>
    <w:rsid w:val="00871DA2"/>
    <w:rsid w:val="00874CAB"/>
    <w:rsid w:val="00874E19"/>
    <w:rsid w:val="0087705D"/>
    <w:rsid w:val="00880054"/>
    <w:rsid w:val="008842B9"/>
    <w:rsid w:val="00885117"/>
    <w:rsid w:val="00890772"/>
    <w:rsid w:val="00894DE8"/>
    <w:rsid w:val="00896912"/>
    <w:rsid w:val="008A1780"/>
    <w:rsid w:val="008A7D25"/>
    <w:rsid w:val="008C0BBB"/>
    <w:rsid w:val="008C5169"/>
    <w:rsid w:val="008C6577"/>
    <w:rsid w:val="009016C1"/>
    <w:rsid w:val="00905EC2"/>
    <w:rsid w:val="00915737"/>
    <w:rsid w:val="00922AC5"/>
    <w:rsid w:val="009310B0"/>
    <w:rsid w:val="00936A0E"/>
    <w:rsid w:val="00937D3E"/>
    <w:rsid w:val="0094272F"/>
    <w:rsid w:val="00944CD3"/>
    <w:rsid w:val="00945150"/>
    <w:rsid w:val="00952E3A"/>
    <w:rsid w:val="0096701F"/>
    <w:rsid w:val="00970B56"/>
    <w:rsid w:val="00972A01"/>
    <w:rsid w:val="009768D9"/>
    <w:rsid w:val="009A0330"/>
    <w:rsid w:val="009B291A"/>
    <w:rsid w:val="009C28DD"/>
    <w:rsid w:val="009C55A7"/>
    <w:rsid w:val="009C63C8"/>
    <w:rsid w:val="009D016C"/>
    <w:rsid w:val="009D2980"/>
    <w:rsid w:val="009E5E79"/>
    <w:rsid w:val="009F3D7B"/>
    <w:rsid w:val="009F6F77"/>
    <w:rsid w:val="00A00869"/>
    <w:rsid w:val="00A05CB7"/>
    <w:rsid w:val="00A07E0D"/>
    <w:rsid w:val="00A11B2E"/>
    <w:rsid w:val="00A120A4"/>
    <w:rsid w:val="00A126D7"/>
    <w:rsid w:val="00A172F8"/>
    <w:rsid w:val="00A31B1F"/>
    <w:rsid w:val="00A32E5C"/>
    <w:rsid w:val="00A412B2"/>
    <w:rsid w:val="00A53E31"/>
    <w:rsid w:val="00A6708A"/>
    <w:rsid w:val="00A744F1"/>
    <w:rsid w:val="00A75381"/>
    <w:rsid w:val="00A8247B"/>
    <w:rsid w:val="00A87C02"/>
    <w:rsid w:val="00A957A8"/>
    <w:rsid w:val="00AA3413"/>
    <w:rsid w:val="00AA5697"/>
    <w:rsid w:val="00AA78E7"/>
    <w:rsid w:val="00AB15AF"/>
    <w:rsid w:val="00AB50D9"/>
    <w:rsid w:val="00AC204E"/>
    <w:rsid w:val="00AC31BD"/>
    <w:rsid w:val="00AC37D0"/>
    <w:rsid w:val="00AE3A9A"/>
    <w:rsid w:val="00AE3E19"/>
    <w:rsid w:val="00AE44F7"/>
    <w:rsid w:val="00AE6C3A"/>
    <w:rsid w:val="00AF07A2"/>
    <w:rsid w:val="00AF5867"/>
    <w:rsid w:val="00AF6AF6"/>
    <w:rsid w:val="00AF7E04"/>
    <w:rsid w:val="00B06C15"/>
    <w:rsid w:val="00B1682F"/>
    <w:rsid w:val="00B2262B"/>
    <w:rsid w:val="00B6757D"/>
    <w:rsid w:val="00B767EA"/>
    <w:rsid w:val="00B76DA7"/>
    <w:rsid w:val="00B8379C"/>
    <w:rsid w:val="00B84678"/>
    <w:rsid w:val="00B92E25"/>
    <w:rsid w:val="00B93021"/>
    <w:rsid w:val="00B952C9"/>
    <w:rsid w:val="00BB08F6"/>
    <w:rsid w:val="00BC13D5"/>
    <w:rsid w:val="00BD1F07"/>
    <w:rsid w:val="00BD3B66"/>
    <w:rsid w:val="00BE6539"/>
    <w:rsid w:val="00BE7CF1"/>
    <w:rsid w:val="00BF2F1F"/>
    <w:rsid w:val="00C0294F"/>
    <w:rsid w:val="00C05145"/>
    <w:rsid w:val="00C15070"/>
    <w:rsid w:val="00C2385C"/>
    <w:rsid w:val="00C249B0"/>
    <w:rsid w:val="00C27828"/>
    <w:rsid w:val="00C3753F"/>
    <w:rsid w:val="00C41026"/>
    <w:rsid w:val="00C56C25"/>
    <w:rsid w:val="00C6438B"/>
    <w:rsid w:val="00C668FF"/>
    <w:rsid w:val="00C72DFF"/>
    <w:rsid w:val="00C742AB"/>
    <w:rsid w:val="00C74540"/>
    <w:rsid w:val="00C74D9C"/>
    <w:rsid w:val="00C82ABC"/>
    <w:rsid w:val="00C9229A"/>
    <w:rsid w:val="00C954C6"/>
    <w:rsid w:val="00CB5687"/>
    <w:rsid w:val="00CC7C19"/>
    <w:rsid w:val="00CD43B9"/>
    <w:rsid w:val="00CE32C6"/>
    <w:rsid w:val="00CF40DB"/>
    <w:rsid w:val="00D07BFC"/>
    <w:rsid w:val="00D150C5"/>
    <w:rsid w:val="00D229A3"/>
    <w:rsid w:val="00D233A7"/>
    <w:rsid w:val="00D24D13"/>
    <w:rsid w:val="00D30D2A"/>
    <w:rsid w:val="00D365F8"/>
    <w:rsid w:val="00D458D0"/>
    <w:rsid w:val="00D57149"/>
    <w:rsid w:val="00D74C63"/>
    <w:rsid w:val="00D74EF1"/>
    <w:rsid w:val="00D8112C"/>
    <w:rsid w:val="00D85CEE"/>
    <w:rsid w:val="00D925CF"/>
    <w:rsid w:val="00D9369A"/>
    <w:rsid w:val="00DA1059"/>
    <w:rsid w:val="00DA1CFD"/>
    <w:rsid w:val="00DA5AB9"/>
    <w:rsid w:val="00DB25CD"/>
    <w:rsid w:val="00DB7C01"/>
    <w:rsid w:val="00DC12C7"/>
    <w:rsid w:val="00DC2CCA"/>
    <w:rsid w:val="00DD4032"/>
    <w:rsid w:val="00E022FC"/>
    <w:rsid w:val="00E03BC9"/>
    <w:rsid w:val="00E043BF"/>
    <w:rsid w:val="00E17045"/>
    <w:rsid w:val="00E22801"/>
    <w:rsid w:val="00E31417"/>
    <w:rsid w:val="00E32264"/>
    <w:rsid w:val="00E36302"/>
    <w:rsid w:val="00E36394"/>
    <w:rsid w:val="00E42C94"/>
    <w:rsid w:val="00E4619E"/>
    <w:rsid w:val="00E543C5"/>
    <w:rsid w:val="00E5448C"/>
    <w:rsid w:val="00E6032F"/>
    <w:rsid w:val="00E61B18"/>
    <w:rsid w:val="00E65A47"/>
    <w:rsid w:val="00E70F0F"/>
    <w:rsid w:val="00E7310A"/>
    <w:rsid w:val="00E76B74"/>
    <w:rsid w:val="00E93DEF"/>
    <w:rsid w:val="00E94DD9"/>
    <w:rsid w:val="00EA0A93"/>
    <w:rsid w:val="00EB1E57"/>
    <w:rsid w:val="00EB4F63"/>
    <w:rsid w:val="00EB7ED1"/>
    <w:rsid w:val="00ED14F2"/>
    <w:rsid w:val="00ED153F"/>
    <w:rsid w:val="00ED15D1"/>
    <w:rsid w:val="00ED577E"/>
    <w:rsid w:val="00ED5F71"/>
    <w:rsid w:val="00ED6F73"/>
    <w:rsid w:val="00ED7449"/>
    <w:rsid w:val="00EE284D"/>
    <w:rsid w:val="00EE34EC"/>
    <w:rsid w:val="00EF17F0"/>
    <w:rsid w:val="00EF4055"/>
    <w:rsid w:val="00F001C3"/>
    <w:rsid w:val="00F07F6C"/>
    <w:rsid w:val="00F12E39"/>
    <w:rsid w:val="00F226CF"/>
    <w:rsid w:val="00F25D08"/>
    <w:rsid w:val="00F2622B"/>
    <w:rsid w:val="00F44A94"/>
    <w:rsid w:val="00F52155"/>
    <w:rsid w:val="00F5240C"/>
    <w:rsid w:val="00F566CE"/>
    <w:rsid w:val="00F758F4"/>
    <w:rsid w:val="00F86B78"/>
    <w:rsid w:val="00FA3B66"/>
    <w:rsid w:val="00FB1E18"/>
    <w:rsid w:val="00FB42A8"/>
    <w:rsid w:val="00FD16EB"/>
    <w:rsid w:val="00FD7CCD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C5418-0DFD-4297-AF3C-1EB9008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Hyperlink">
    <w:name w:val="Hyperlink"/>
    <w:basedOn w:val="DefaultParagraphFont"/>
    <w:uiPriority w:val="99"/>
    <w:rsid w:val="00F25D08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NormalWebChar">
    <w:name w:val="Normal (Web) Char"/>
    <w:link w:val="NormalWeb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Title">
    <w:name w:val="Title"/>
    <w:basedOn w:val="Normal"/>
    <w:link w:val="TitleChar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paragraph" w:customStyle="1" w:styleId="gmail-m9106862921921370998gmail-msonospacing">
    <w:name w:val="gmail-m9106862921921370998gmail-msonospacing"/>
    <w:basedOn w:val="Normal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21B66"/>
    <w:pPr>
      <w:spacing w:after="0" w:line="240" w:lineRule="auto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7355" TargetMode="External"/><Relationship Id="rId13" Type="http://schemas.openxmlformats.org/officeDocument/2006/relationships/hyperlink" Target="http://public-bid.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hyperlink" Target="http://torgi.fg.gov.ua/147354" TargetMode="External"/><Relationship Id="rId12" Type="http://schemas.openxmlformats.org/officeDocument/2006/relationships/hyperlink" Target="http://torgi.fg.gov.ua/147364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7353" TargetMode="External"/><Relationship Id="rId11" Type="http://schemas.openxmlformats.org/officeDocument/2006/relationships/hyperlink" Target="http://torgi.fg.gov.ua/147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47360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7357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6942-16A1-4232-99B0-241F339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5766</Words>
  <Characters>3287</Characters>
  <Application>Microsoft Office Word</Application>
  <DocSecurity>4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Inga Karpova</cp:lastModifiedBy>
  <cp:revision>2</cp:revision>
  <cp:lastPrinted>2017-09-14T14:02:00Z</cp:lastPrinted>
  <dcterms:created xsi:type="dcterms:W3CDTF">2017-11-27T14:09:00Z</dcterms:created>
  <dcterms:modified xsi:type="dcterms:W3CDTF">2017-11-27T14:09:00Z</dcterms:modified>
</cp:coreProperties>
</file>